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F" w:rsidRDefault="0066129F" w:rsidP="0066129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Утверждаю:</w:t>
      </w:r>
    </w:p>
    <w:p w:rsidR="0066129F" w:rsidRDefault="0066129F" w:rsidP="0066129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Заведующий МБДОУ ЦРР-Д/с №89 «Парус»</w:t>
      </w:r>
    </w:p>
    <w:p w:rsidR="0066129F" w:rsidRDefault="0066129F" w:rsidP="0066129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П.И. Филиппова……………………………….</w:t>
      </w:r>
    </w:p>
    <w:p w:rsidR="0066129F" w:rsidRDefault="0066129F" w:rsidP="0066129F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Прика</w:t>
      </w:r>
      <w:r w:rsidR="00951A84">
        <w:rPr>
          <w:rFonts w:ascii="Times New Roman" w:hAnsi="Times New Roman" w:cs="Times New Roman"/>
          <w:sz w:val="24"/>
          <w:szCs w:val="24"/>
        </w:rPr>
        <w:t>з №________ «____» _________2020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</w:p>
    <w:p w:rsidR="0066129F" w:rsidRDefault="0066129F" w:rsidP="0066129F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6129F" w:rsidRDefault="0066129F" w:rsidP="0066129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6129F" w:rsidRDefault="0066129F" w:rsidP="009E1A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E1A2B" w:rsidRDefault="009E1A2B" w:rsidP="009E1A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Годовой календарный график </w:t>
      </w:r>
    </w:p>
    <w:p w:rsidR="009E1A2B" w:rsidRDefault="009E1A2B" w:rsidP="009E1A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E1A2B" w:rsidRDefault="009E1A2B" w:rsidP="009E1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график ООД содержит сроки проведения диагностики, осуществления ООД, адаптационного периода, каникул</w:t>
      </w:r>
    </w:p>
    <w:p w:rsidR="009E1A2B" w:rsidRDefault="009E1A2B" w:rsidP="009E1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650"/>
      </w:tblGrid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учебного года</w:t>
            </w:r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5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02.09-11.09.2020</w:t>
            </w:r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период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5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14.09-25.09.2020</w:t>
            </w:r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51A84" w:rsidP="0095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28.09- 30</w:t>
            </w:r>
            <w:r w:rsidR="009E1A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51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31.12.2020-08</w:t>
            </w:r>
            <w:r w:rsidR="009E1A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5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129F">
              <w:rPr>
                <w:rFonts w:ascii="Times New Roman" w:hAnsi="Times New Roman" w:cs="Times New Roman"/>
                <w:sz w:val="24"/>
                <w:szCs w:val="24"/>
              </w:rPr>
              <w:t>.01-15</w:t>
            </w:r>
            <w:r w:rsidR="009E1A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период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5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17.05-31</w:t>
            </w:r>
            <w:r w:rsidR="009E1A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5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01.06-30.06.2021</w:t>
            </w:r>
            <w:bookmarkStart w:id="0" w:name="_GoBack"/>
            <w:bookmarkEnd w:id="0"/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 w:rsidP="006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по физическому воспитанию и музыке 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работы специалистов на летний оздоровительный период</w:t>
            </w:r>
          </w:p>
        </w:tc>
      </w:tr>
      <w:tr w:rsidR="009E1A2B" w:rsidTr="009E1A2B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 w:rsidP="00661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по лепке, конструированию, в совместной деятельности 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2B" w:rsidRDefault="009E1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циклограммами и режимом дня на летний оздоровительный период</w:t>
            </w:r>
          </w:p>
        </w:tc>
      </w:tr>
    </w:tbl>
    <w:p w:rsidR="009E1A2B" w:rsidRDefault="009E1A2B" w:rsidP="009E1A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E1A2B" w:rsidRDefault="009E1A2B" w:rsidP="009E1A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29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дни каникул проводятся занятия только эстетической и оздоровительной направленности.</w:t>
      </w:r>
    </w:p>
    <w:p w:rsidR="009E1A2B" w:rsidRDefault="009E1A2B" w:rsidP="009E1A2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Образовательный процесс строится с учетом возрастных и индивидуальных особенностей детей.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активности, субъектной позиции детей в процессе организации их учебной деятельности. Занятия рассматриваются как важная, но не преобладающая форма организованного обучения детей.</w:t>
      </w:r>
    </w:p>
    <w:p w:rsidR="009E1A2B" w:rsidRDefault="009E1A2B" w:rsidP="009E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9E1A2B" w:rsidRDefault="009E1A2B" w:rsidP="009E1A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и дидактического материала.</w:t>
      </w:r>
    </w:p>
    <w:p w:rsidR="00BE324A" w:rsidRDefault="00BE324A"/>
    <w:sectPr w:rsidR="00BE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23"/>
    <w:rsid w:val="002C4CDC"/>
    <w:rsid w:val="0066129F"/>
    <w:rsid w:val="008A1023"/>
    <w:rsid w:val="00951A84"/>
    <w:rsid w:val="009E1A2B"/>
    <w:rsid w:val="00B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A954-4651-4B0D-AF94-9D9DF37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2020-10-05T00:30:00Z</cp:lastPrinted>
  <dcterms:created xsi:type="dcterms:W3CDTF">2018-10-24T05:51:00Z</dcterms:created>
  <dcterms:modified xsi:type="dcterms:W3CDTF">2020-10-05T00:30:00Z</dcterms:modified>
</cp:coreProperties>
</file>