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BAD" w:rsidRDefault="00D06BAD" w:rsidP="00D06BAD">
      <w:pPr>
        <w:pStyle w:val="a3"/>
        <w:spacing w:after="0" w:afterAutospacing="0"/>
        <w:jc w:val="right"/>
        <w:rPr>
          <w:b/>
          <w:color w:val="000000"/>
          <w:sz w:val="28"/>
          <w:szCs w:val="28"/>
        </w:rPr>
      </w:pPr>
      <w:r w:rsidRPr="00AC62C2">
        <w:rPr>
          <w:b/>
          <w:color w:val="000000"/>
          <w:sz w:val="28"/>
          <w:szCs w:val="28"/>
        </w:rPr>
        <w:t>Захарова А.А.,</w:t>
      </w:r>
    </w:p>
    <w:p w:rsidR="00997884" w:rsidRDefault="00997884" w:rsidP="00997884">
      <w:pPr>
        <w:pStyle w:val="a3"/>
        <w:spacing w:before="0" w:beforeAutospacing="0" w:after="0" w:afterAutospacing="0"/>
        <w:jc w:val="right"/>
        <w:rPr>
          <w:i/>
          <w:color w:val="000000"/>
          <w:sz w:val="28"/>
          <w:szCs w:val="28"/>
        </w:rPr>
      </w:pPr>
      <w:r w:rsidRPr="00997884">
        <w:rPr>
          <w:i/>
          <w:color w:val="000000"/>
          <w:sz w:val="28"/>
          <w:szCs w:val="28"/>
        </w:rPr>
        <w:t>С. Чурапча</w:t>
      </w:r>
    </w:p>
    <w:p w:rsidR="00963B35" w:rsidRPr="00833844" w:rsidRDefault="00963B35" w:rsidP="00997884">
      <w:pPr>
        <w:pStyle w:val="a3"/>
        <w:spacing w:before="0" w:beforeAutospacing="0" w:after="0" w:afterAutospacing="0"/>
        <w:jc w:val="right"/>
        <w:rPr>
          <w:i/>
          <w:color w:val="000000"/>
          <w:sz w:val="28"/>
          <w:szCs w:val="28"/>
          <w:lang w:val="en-US"/>
        </w:rPr>
      </w:pPr>
      <w:proofErr w:type="gramStart"/>
      <w:r w:rsidRPr="00963B35">
        <w:rPr>
          <w:i/>
          <w:color w:val="000000"/>
          <w:sz w:val="28"/>
          <w:szCs w:val="28"/>
          <w:lang w:val="en-US"/>
        </w:rPr>
        <w:t>municipal</w:t>
      </w:r>
      <w:proofErr w:type="gramEnd"/>
      <w:r w:rsidRPr="00963B35">
        <w:rPr>
          <w:i/>
          <w:color w:val="000000"/>
          <w:sz w:val="28"/>
          <w:szCs w:val="28"/>
          <w:lang w:val="en-US"/>
        </w:rPr>
        <w:t xml:space="preserve"> budget preschool educational institution "child development Center-kindergarten "</w:t>
      </w:r>
      <w:proofErr w:type="spellStart"/>
      <w:r w:rsidRPr="00963B35">
        <w:rPr>
          <w:i/>
          <w:color w:val="000000"/>
          <w:sz w:val="28"/>
          <w:szCs w:val="28"/>
          <w:lang w:val="en-US"/>
        </w:rPr>
        <w:t>Chuoraanchyk</w:t>
      </w:r>
      <w:proofErr w:type="spellEnd"/>
      <w:r w:rsidRPr="00963B35">
        <w:rPr>
          <w:i/>
          <w:color w:val="000000"/>
          <w:sz w:val="28"/>
          <w:szCs w:val="28"/>
          <w:lang w:val="en-US"/>
        </w:rPr>
        <w:t xml:space="preserve">" in the village of </w:t>
      </w:r>
      <w:proofErr w:type="spellStart"/>
      <w:r w:rsidRPr="00963B35">
        <w:rPr>
          <w:i/>
          <w:color w:val="000000"/>
          <w:sz w:val="28"/>
          <w:szCs w:val="28"/>
          <w:lang w:val="en-US"/>
        </w:rPr>
        <w:t>Churapcha</w:t>
      </w:r>
      <w:proofErr w:type="spellEnd"/>
      <w:r w:rsidRPr="00963B35">
        <w:rPr>
          <w:i/>
          <w:color w:val="000000"/>
          <w:sz w:val="28"/>
          <w:szCs w:val="28"/>
          <w:lang w:val="en-US"/>
        </w:rPr>
        <w:t xml:space="preserve"> Of the municipality "</w:t>
      </w:r>
      <w:r w:rsidR="00833844">
        <w:rPr>
          <w:i/>
          <w:color w:val="000000"/>
          <w:sz w:val="28"/>
          <w:szCs w:val="28"/>
          <w:lang w:val="en-US"/>
        </w:rPr>
        <w:t xml:space="preserve"> </w:t>
      </w:r>
      <w:proofErr w:type="spellStart"/>
      <w:r w:rsidR="00833844">
        <w:rPr>
          <w:i/>
          <w:color w:val="000000"/>
          <w:sz w:val="28"/>
          <w:szCs w:val="28"/>
          <w:lang w:val="en-US"/>
        </w:rPr>
        <w:t>Churapchinsky</w:t>
      </w:r>
      <w:proofErr w:type="spellEnd"/>
      <w:r w:rsidR="00833844">
        <w:rPr>
          <w:i/>
          <w:color w:val="000000"/>
          <w:sz w:val="28"/>
          <w:szCs w:val="28"/>
          <w:lang w:val="en-US"/>
        </w:rPr>
        <w:t xml:space="preserve"> </w:t>
      </w:r>
      <w:proofErr w:type="spellStart"/>
      <w:r w:rsidR="00833844">
        <w:rPr>
          <w:i/>
          <w:color w:val="000000"/>
          <w:sz w:val="28"/>
          <w:szCs w:val="28"/>
          <w:lang w:val="en-US"/>
        </w:rPr>
        <w:t>ulus</w:t>
      </w:r>
      <w:proofErr w:type="spellEnd"/>
      <w:r w:rsidR="00833844">
        <w:rPr>
          <w:i/>
          <w:color w:val="000000"/>
          <w:sz w:val="28"/>
          <w:szCs w:val="28"/>
          <w:lang w:val="en-US"/>
        </w:rPr>
        <w:t xml:space="preserve"> (district)»</w:t>
      </w:r>
    </w:p>
    <w:p w:rsidR="00E07C05" w:rsidRPr="00AD4289" w:rsidRDefault="00C1091C" w:rsidP="00E07C05">
      <w:pPr>
        <w:pStyle w:val="a3"/>
        <w:spacing w:after="0" w:afterAutospacing="0"/>
        <w:jc w:val="center"/>
        <w:rPr>
          <w:b/>
          <w:color w:val="000000"/>
          <w:sz w:val="28"/>
          <w:szCs w:val="28"/>
        </w:rPr>
      </w:pPr>
      <w:r w:rsidRPr="00AD4289">
        <w:rPr>
          <w:b/>
          <w:color w:val="000000"/>
          <w:sz w:val="28"/>
          <w:szCs w:val="28"/>
        </w:rPr>
        <w:t xml:space="preserve">ТЕХНОЛОГИЯ УПРАВЛЕНИЯ КАЧЕСТВОМ ОБРАЗОВАНИЯ В </w:t>
      </w:r>
      <w:r w:rsidR="00FA7F42">
        <w:rPr>
          <w:b/>
          <w:color w:val="000000"/>
          <w:sz w:val="28"/>
          <w:szCs w:val="28"/>
        </w:rPr>
        <w:t>ДОО</w:t>
      </w:r>
    </w:p>
    <w:p w:rsidR="000678F8" w:rsidRPr="00C577F8" w:rsidRDefault="000678F8" w:rsidP="008F2A24">
      <w:pPr>
        <w:pStyle w:val="a3"/>
        <w:spacing w:before="0" w:beforeAutospacing="0" w:after="0" w:afterAutospacing="0"/>
        <w:ind w:firstLine="708"/>
        <w:jc w:val="both"/>
        <w:rPr>
          <w:i/>
          <w:color w:val="000000"/>
          <w:sz w:val="28"/>
          <w:szCs w:val="28"/>
        </w:rPr>
      </w:pPr>
    </w:p>
    <w:p w:rsidR="00140A1E" w:rsidRPr="00997884" w:rsidRDefault="008F2A24" w:rsidP="00997884">
      <w:pPr>
        <w:pStyle w:val="a3"/>
        <w:spacing w:before="0" w:beforeAutospacing="0" w:after="0" w:afterAutospacing="0"/>
        <w:ind w:firstLine="708"/>
        <w:jc w:val="both"/>
        <w:rPr>
          <w:i/>
          <w:color w:val="000000"/>
          <w:sz w:val="28"/>
          <w:szCs w:val="28"/>
        </w:rPr>
      </w:pPr>
      <w:r w:rsidRPr="00997884">
        <w:rPr>
          <w:i/>
          <w:color w:val="000000"/>
          <w:sz w:val="28"/>
          <w:szCs w:val="28"/>
        </w:rPr>
        <w:t>Аннотация.</w:t>
      </w:r>
      <w:r w:rsidR="00AC62C2" w:rsidRPr="00997884">
        <w:rPr>
          <w:i/>
          <w:color w:val="000000"/>
          <w:sz w:val="28"/>
          <w:szCs w:val="28"/>
        </w:rPr>
        <w:t xml:space="preserve"> </w:t>
      </w:r>
      <w:r w:rsidR="00140A1E" w:rsidRPr="00997884">
        <w:rPr>
          <w:i/>
          <w:color w:val="000000"/>
          <w:sz w:val="28"/>
          <w:szCs w:val="28"/>
        </w:rPr>
        <w:t xml:space="preserve">Создание и обеспечение </w:t>
      </w:r>
      <w:proofErr w:type="gramStart"/>
      <w:r w:rsidR="00140A1E" w:rsidRPr="00997884">
        <w:rPr>
          <w:i/>
          <w:color w:val="000000"/>
          <w:sz w:val="28"/>
          <w:szCs w:val="28"/>
        </w:rPr>
        <w:t>функционирования внутренней системы оценки качества образования</w:t>
      </w:r>
      <w:proofErr w:type="gramEnd"/>
      <w:r w:rsidR="00140A1E" w:rsidRPr="00997884">
        <w:rPr>
          <w:i/>
          <w:color w:val="000000"/>
          <w:sz w:val="28"/>
          <w:szCs w:val="28"/>
        </w:rPr>
        <w:t xml:space="preserve"> в образовательных организациях является актуальной проблемой. В статье раскрыто содержание работы дошкольной образовательной организации по созданию системы поддержки компетентности работников </w:t>
      </w:r>
      <w:r w:rsidR="00C1091C" w:rsidRPr="00997884">
        <w:rPr>
          <w:i/>
          <w:color w:val="000000"/>
          <w:sz w:val="28"/>
          <w:szCs w:val="28"/>
        </w:rPr>
        <w:t xml:space="preserve"> </w:t>
      </w:r>
      <w:r w:rsidR="00140A1E" w:rsidRPr="00997884">
        <w:rPr>
          <w:i/>
          <w:color w:val="000000"/>
          <w:sz w:val="28"/>
          <w:szCs w:val="28"/>
        </w:rPr>
        <w:t>в области оценки качества образования.</w:t>
      </w:r>
    </w:p>
    <w:p w:rsidR="00140A1E" w:rsidRPr="00997884" w:rsidRDefault="008F2A24" w:rsidP="00997884">
      <w:pPr>
        <w:pStyle w:val="a3"/>
        <w:spacing w:before="0" w:beforeAutospacing="0" w:after="0" w:afterAutospacing="0"/>
        <w:ind w:firstLine="708"/>
        <w:jc w:val="both"/>
        <w:rPr>
          <w:i/>
          <w:color w:val="000000"/>
          <w:sz w:val="28"/>
          <w:szCs w:val="28"/>
        </w:rPr>
      </w:pPr>
      <w:r w:rsidRPr="00997884">
        <w:rPr>
          <w:i/>
          <w:color w:val="000000"/>
          <w:sz w:val="28"/>
          <w:szCs w:val="28"/>
        </w:rPr>
        <w:t>Ключевые слова.</w:t>
      </w:r>
      <w:r w:rsidR="00C1091C" w:rsidRPr="00997884">
        <w:rPr>
          <w:i/>
          <w:color w:val="000000"/>
          <w:sz w:val="28"/>
          <w:szCs w:val="28"/>
        </w:rPr>
        <w:t xml:space="preserve"> П</w:t>
      </w:r>
      <w:r w:rsidR="00140A1E" w:rsidRPr="00997884">
        <w:rPr>
          <w:i/>
          <w:color w:val="000000"/>
          <w:sz w:val="28"/>
          <w:szCs w:val="28"/>
        </w:rPr>
        <w:t>едагогические кадры, инновационная деятельность, повышение квалификации, дошкольное образование, оценка качества образования, компетентность педагогов.</w:t>
      </w:r>
    </w:p>
    <w:p w:rsidR="00627423" w:rsidRPr="00997884" w:rsidRDefault="00627423" w:rsidP="00997884">
      <w:pPr>
        <w:pStyle w:val="a3"/>
        <w:spacing w:before="0" w:beforeAutospacing="0" w:after="0" w:afterAutospacing="0"/>
        <w:ind w:firstLine="708"/>
        <w:jc w:val="both"/>
        <w:rPr>
          <w:i/>
          <w:color w:val="000000"/>
          <w:sz w:val="28"/>
          <w:szCs w:val="28"/>
          <w:lang w:val="en-US"/>
        </w:rPr>
      </w:pPr>
      <w:r w:rsidRPr="00997884">
        <w:rPr>
          <w:i/>
          <w:color w:val="000000"/>
          <w:sz w:val="28"/>
          <w:szCs w:val="28"/>
          <w:lang w:val="en-US"/>
        </w:rPr>
        <w:t>Abstract.</w:t>
      </w:r>
      <w:r w:rsidRPr="00997884">
        <w:rPr>
          <w:sz w:val="28"/>
          <w:szCs w:val="28"/>
          <w:lang w:val="en-US"/>
        </w:rPr>
        <w:t xml:space="preserve"> </w:t>
      </w:r>
      <w:r w:rsidRPr="00997884">
        <w:rPr>
          <w:i/>
          <w:color w:val="000000"/>
          <w:sz w:val="28"/>
          <w:szCs w:val="28"/>
          <w:lang w:val="en-US"/>
        </w:rPr>
        <w:t>The creation and maintenance of the functioning of an internal system for assessing the quality of education in educational organizations is an urgent problem. The article discloses the content of the work of a preschool educational organization to create a system to support the competence of employees of early childhood education in the field of education quality assessment.</w:t>
      </w:r>
    </w:p>
    <w:p w:rsidR="00C1091C" w:rsidRPr="00997884" w:rsidRDefault="008F2A24" w:rsidP="00997884">
      <w:pPr>
        <w:pStyle w:val="a3"/>
        <w:spacing w:before="0" w:beforeAutospacing="0" w:after="0" w:afterAutospacing="0"/>
        <w:ind w:firstLine="708"/>
        <w:jc w:val="both"/>
        <w:rPr>
          <w:rFonts w:ascii="inherit" w:hAnsi="inherit" w:cs="Courier New"/>
          <w:color w:val="222222"/>
          <w:sz w:val="28"/>
          <w:szCs w:val="28"/>
          <w:lang w:val="en-US"/>
        </w:rPr>
      </w:pPr>
      <w:r w:rsidRPr="00997884">
        <w:rPr>
          <w:i/>
          <w:color w:val="000000"/>
          <w:sz w:val="28"/>
          <w:szCs w:val="28"/>
          <w:lang w:val="en-US"/>
        </w:rPr>
        <w:t>Keywords:</w:t>
      </w:r>
      <w:r w:rsidR="00C1091C" w:rsidRPr="00997884">
        <w:rPr>
          <w:rFonts w:ascii="inherit" w:hAnsi="inherit" w:cs="Courier New"/>
          <w:color w:val="222222"/>
          <w:sz w:val="28"/>
          <w:szCs w:val="28"/>
          <w:lang w:val="en-US"/>
        </w:rPr>
        <w:t xml:space="preserve"> Teaching staff, innovative activities, advanced training, pre-school education, assessment of the quality of education, the competence of teachers.</w:t>
      </w:r>
    </w:p>
    <w:p w:rsidR="00C1091C" w:rsidRPr="00997884" w:rsidRDefault="00C1091C" w:rsidP="00997884">
      <w:pPr>
        <w:pStyle w:val="a3"/>
        <w:spacing w:before="0" w:beforeAutospacing="0" w:after="0" w:afterAutospacing="0"/>
        <w:ind w:firstLine="708"/>
        <w:jc w:val="both"/>
        <w:rPr>
          <w:i/>
          <w:color w:val="000000"/>
          <w:sz w:val="28"/>
          <w:szCs w:val="28"/>
          <w:lang w:val="en-US"/>
        </w:rPr>
      </w:pPr>
    </w:p>
    <w:p w:rsidR="00AD4289" w:rsidRPr="00997884" w:rsidRDefault="001D6512" w:rsidP="00997884">
      <w:pPr>
        <w:pStyle w:val="a3"/>
        <w:tabs>
          <w:tab w:val="left" w:pos="2835"/>
        </w:tabs>
        <w:spacing w:before="0" w:beforeAutospacing="0" w:after="0" w:afterAutospacing="0" w:line="360" w:lineRule="auto"/>
        <w:ind w:firstLine="708"/>
        <w:jc w:val="both"/>
        <w:rPr>
          <w:color w:val="000000"/>
          <w:sz w:val="28"/>
          <w:szCs w:val="28"/>
        </w:rPr>
      </w:pPr>
      <w:r w:rsidRPr="00997884">
        <w:rPr>
          <w:color w:val="000000"/>
          <w:sz w:val="28"/>
          <w:szCs w:val="28"/>
        </w:rPr>
        <w:t>Эффективность функционирования образовательно</w:t>
      </w:r>
      <w:r w:rsidR="00AD4289" w:rsidRPr="00997884">
        <w:rPr>
          <w:color w:val="000000"/>
          <w:sz w:val="28"/>
          <w:szCs w:val="28"/>
        </w:rPr>
        <w:t>й</w:t>
      </w:r>
      <w:r w:rsidRPr="00997884">
        <w:rPr>
          <w:color w:val="000000"/>
          <w:sz w:val="28"/>
          <w:szCs w:val="28"/>
        </w:rPr>
        <w:t xml:space="preserve"> </w:t>
      </w:r>
      <w:r w:rsidR="00AD4289" w:rsidRPr="00997884">
        <w:rPr>
          <w:color w:val="000000"/>
          <w:sz w:val="28"/>
          <w:szCs w:val="28"/>
        </w:rPr>
        <w:t>организации</w:t>
      </w:r>
      <w:r w:rsidRPr="00997884">
        <w:rPr>
          <w:color w:val="000000"/>
          <w:sz w:val="28"/>
          <w:szCs w:val="28"/>
        </w:rPr>
        <w:t xml:space="preserve"> зависит от деятельности управленческой команды, профессионального уровня педагогического состава и ресурсной составляющей.</w:t>
      </w:r>
      <w:r w:rsidR="00AD4289" w:rsidRPr="00997884">
        <w:rPr>
          <w:color w:val="000000"/>
          <w:sz w:val="28"/>
          <w:szCs w:val="28"/>
        </w:rPr>
        <w:t xml:space="preserve"> </w:t>
      </w:r>
      <w:r w:rsidR="007429DE" w:rsidRPr="00997884">
        <w:rPr>
          <w:color w:val="000000"/>
          <w:sz w:val="28"/>
          <w:szCs w:val="28"/>
        </w:rPr>
        <w:t>Главная з</w:t>
      </w:r>
      <w:r w:rsidR="00AD4289" w:rsidRPr="00997884">
        <w:rPr>
          <w:color w:val="000000"/>
          <w:sz w:val="28"/>
          <w:szCs w:val="28"/>
        </w:rPr>
        <w:t xml:space="preserve">адача </w:t>
      </w:r>
      <w:r w:rsidR="009B69E4" w:rsidRPr="00997884">
        <w:rPr>
          <w:color w:val="000000"/>
          <w:sz w:val="28"/>
          <w:szCs w:val="28"/>
        </w:rPr>
        <w:t xml:space="preserve">-  </w:t>
      </w:r>
      <w:r w:rsidR="00AD4289" w:rsidRPr="00997884">
        <w:rPr>
          <w:color w:val="000000"/>
          <w:sz w:val="28"/>
          <w:szCs w:val="28"/>
        </w:rPr>
        <w:t xml:space="preserve">дать качественное образование, несмотря на разный уровень трех основных составляющих: потенциала, семьи и среды. </w:t>
      </w:r>
      <w:r w:rsidR="00EE39C4" w:rsidRPr="00997884">
        <w:rPr>
          <w:color w:val="000000"/>
          <w:sz w:val="28"/>
          <w:szCs w:val="28"/>
        </w:rPr>
        <w:t>При этом с</w:t>
      </w:r>
      <w:r w:rsidR="00AD4289" w:rsidRPr="00997884">
        <w:rPr>
          <w:color w:val="000000"/>
          <w:sz w:val="28"/>
          <w:szCs w:val="28"/>
        </w:rPr>
        <w:t xml:space="preserve">оздание и обеспечение </w:t>
      </w:r>
      <w:proofErr w:type="gramStart"/>
      <w:r w:rsidR="00AD4289" w:rsidRPr="00997884">
        <w:rPr>
          <w:color w:val="000000"/>
          <w:sz w:val="28"/>
          <w:szCs w:val="28"/>
        </w:rPr>
        <w:t>функционирования вну</w:t>
      </w:r>
      <w:r w:rsidR="00B05200">
        <w:rPr>
          <w:color w:val="000000"/>
          <w:sz w:val="28"/>
          <w:szCs w:val="28"/>
        </w:rPr>
        <w:t>тренней системы оценки качества образ</w:t>
      </w:r>
      <w:r w:rsidR="00AD4289" w:rsidRPr="00997884">
        <w:rPr>
          <w:color w:val="000000"/>
          <w:sz w:val="28"/>
          <w:szCs w:val="28"/>
        </w:rPr>
        <w:t>ования</w:t>
      </w:r>
      <w:proofErr w:type="gramEnd"/>
      <w:r w:rsidR="00AD4289" w:rsidRPr="00997884">
        <w:rPr>
          <w:color w:val="000000"/>
          <w:sz w:val="28"/>
          <w:szCs w:val="28"/>
        </w:rPr>
        <w:t> </w:t>
      </w:r>
      <w:r w:rsidR="00EE39C4" w:rsidRPr="00997884">
        <w:rPr>
          <w:color w:val="000000"/>
          <w:sz w:val="28"/>
          <w:szCs w:val="28"/>
        </w:rPr>
        <w:t xml:space="preserve"> является обязательной составляющей  деятельности образовательной организации. </w:t>
      </w:r>
      <w:r w:rsidR="00AD4289" w:rsidRPr="00997884">
        <w:rPr>
          <w:color w:val="000000"/>
          <w:sz w:val="28"/>
          <w:szCs w:val="28"/>
        </w:rPr>
        <w:t xml:space="preserve">Но следует отметить, что на данный этап нет конкретных требований к порядку и содержанию </w:t>
      </w:r>
      <w:proofErr w:type="gramStart"/>
      <w:r w:rsidR="00AD4289" w:rsidRPr="00997884">
        <w:rPr>
          <w:color w:val="000000"/>
          <w:sz w:val="28"/>
          <w:szCs w:val="28"/>
        </w:rPr>
        <w:t>системы поддержки компетентности работников дошкольной образовательной организации</w:t>
      </w:r>
      <w:proofErr w:type="gramEnd"/>
      <w:r w:rsidR="00AD4289" w:rsidRPr="00997884">
        <w:rPr>
          <w:color w:val="000000"/>
          <w:sz w:val="28"/>
          <w:szCs w:val="28"/>
        </w:rPr>
        <w:t xml:space="preserve"> в области оценки качества образовании.</w:t>
      </w:r>
      <w:r w:rsidR="00EE39C4" w:rsidRPr="00997884">
        <w:rPr>
          <w:color w:val="000000"/>
          <w:sz w:val="28"/>
          <w:szCs w:val="28"/>
        </w:rPr>
        <w:t xml:space="preserve"> </w:t>
      </w:r>
      <w:r w:rsidR="00AD4289" w:rsidRPr="00997884">
        <w:rPr>
          <w:color w:val="000000"/>
          <w:sz w:val="28"/>
          <w:szCs w:val="28"/>
        </w:rPr>
        <w:t xml:space="preserve">Таким образом, недостаток подготовленных педагогических кадров и отсутствие конкретных требований к порядку и содержанию </w:t>
      </w:r>
      <w:proofErr w:type="gramStart"/>
      <w:r w:rsidR="00AD4289" w:rsidRPr="00997884">
        <w:rPr>
          <w:color w:val="000000"/>
          <w:sz w:val="28"/>
          <w:szCs w:val="28"/>
        </w:rPr>
        <w:t>системы поддержки компетентности работников дошкольной образовательной организации</w:t>
      </w:r>
      <w:proofErr w:type="gramEnd"/>
      <w:r w:rsidR="00AD4289" w:rsidRPr="00997884">
        <w:rPr>
          <w:color w:val="000000"/>
          <w:sz w:val="28"/>
          <w:szCs w:val="28"/>
        </w:rPr>
        <w:t xml:space="preserve"> в области оценки качества образовании дали основание для разработки и </w:t>
      </w:r>
      <w:r w:rsidR="00AD4289" w:rsidRPr="00997884">
        <w:rPr>
          <w:color w:val="000000"/>
          <w:sz w:val="28"/>
          <w:szCs w:val="28"/>
        </w:rPr>
        <w:lastRenderedPageBreak/>
        <w:t>внедрения системы поддержки компетентности работников в области оценки качества образовании.</w:t>
      </w:r>
    </w:p>
    <w:p w:rsidR="00F2252A" w:rsidRPr="00997884" w:rsidRDefault="007429DE" w:rsidP="00997884">
      <w:pPr>
        <w:pStyle w:val="a3"/>
        <w:tabs>
          <w:tab w:val="left" w:pos="2835"/>
        </w:tabs>
        <w:spacing w:before="0" w:beforeAutospacing="0" w:after="0" w:afterAutospacing="0" w:line="360" w:lineRule="auto"/>
        <w:ind w:firstLine="708"/>
        <w:jc w:val="both"/>
        <w:rPr>
          <w:color w:val="000000"/>
          <w:sz w:val="28"/>
          <w:szCs w:val="28"/>
        </w:rPr>
      </w:pPr>
      <w:r w:rsidRPr="00997884">
        <w:rPr>
          <w:color w:val="000000"/>
          <w:sz w:val="28"/>
          <w:szCs w:val="28"/>
        </w:rPr>
        <w:t>Наше учреждение</w:t>
      </w:r>
      <w:r w:rsidR="000E31FC" w:rsidRPr="00997884">
        <w:rPr>
          <w:color w:val="000000"/>
          <w:sz w:val="28"/>
          <w:szCs w:val="28"/>
        </w:rPr>
        <w:t xml:space="preserve"> </w:t>
      </w:r>
      <w:r w:rsidR="00F2252A" w:rsidRPr="00997884">
        <w:rPr>
          <w:color w:val="000000"/>
          <w:sz w:val="28"/>
          <w:szCs w:val="28"/>
        </w:rPr>
        <w:t xml:space="preserve"> </w:t>
      </w:r>
      <w:r w:rsidR="000E31FC" w:rsidRPr="00997884">
        <w:rPr>
          <w:color w:val="000000"/>
          <w:sz w:val="28"/>
          <w:szCs w:val="28"/>
        </w:rPr>
        <w:t xml:space="preserve">является федеральной </w:t>
      </w:r>
      <w:proofErr w:type="spellStart"/>
      <w:r w:rsidR="000E31FC" w:rsidRPr="00997884">
        <w:rPr>
          <w:color w:val="000000"/>
          <w:sz w:val="28"/>
          <w:szCs w:val="28"/>
        </w:rPr>
        <w:t>стажировочной</w:t>
      </w:r>
      <w:proofErr w:type="spellEnd"/>
      <w:r w:rsidR="000E31FC" w:rsidRPr="00997884">
        <w:rPr>
          <w:color w:val="000000"/>
          <w:sz w:val="28"/>
          <w:szCs w:val="28"/>
        </w:rPr>
        <w:t xml:space="preserve"> площадкой</w:t>
      </w:r>
      <w:r w:rsidR="00F2252A" w:rsidRPr="00997884">
        <w:rPr>
          <w:color w:val="000000"/>
          <w:sz w:val="28"/>
          <w:szCs w:val="28"/>
        </w:rPr>
        <w:t xml:space="preserve"> по реализации проекта «Внедрение новых вариативн</w:t>
      </w:r>
      <w:r w:rsidR="00AE4EEA" w:rsidRPr="00997884">
        <w:rPr>
          <w:color w:val="000000"/>
          <w:sz w:val="28"/>
          <w:szCs w:val="28"/>
        </w:rPr>
        <w:t>ых форм дошкольного образования»</w:t>
      </w:r>
      <w:r w:rsidR="00F2252A" w:rsidRPr="00997884">
        <w:rPr>
          <w:color w:val="000000"/>
          <w:sz w:val="28"/>
          <w:szCs w:val="28"/>
        </w:rPr>
        <w:t xml:space="preserve">, </w:t>
      </w:r>
      <w:r w:rsidR="000E6341" w:rsidRPr="00997884">
        <w:rPr>
          <w:color w:val="000000"/>
          <w:sz w:val="28"/>
          <w:szCs w:val="28"/>
        </w:rPr>
        <w:t>опорным</w:t>
      </w:r>
      <w:r w:rsidR="00F67210" w:rsidRPr="00997884">
        <w:rPr>
          <w:color w:val="000000"/>
          <w:sz w:val="28"/>
          <w:szCs w:val="28"/>
        </w:rPr>
        <w:t xml:space="preserve"> центр</w:t>
      </w:r>
      <w:r w:rsidR="000E6341" w:rsidRPr="00997884">
        <w:rPr>
          <w:color w:val="000000"/>
          <w:sz w:val="28"/>
          <w:szCs w:val="28"/>
        </w:rPr>
        <w:t>ом</w:t>
      </w:r>
      <w:r w:rsidR="00B05200">
        <w:rPr>
          <w:color w:val="000000"/>
          <w:sz w:val="28"/>
          <w:szCs w:val="28"/>
        </w:rPr>
        <w:t xml:space="preserve"> при инновационной площадке</w:t>
      </w:r>
      <w:r w:rsidR="00C3242D" w:rsidRPr="00997884">
        <w:rPr>
          <w:color w:val="000000"/>
          <w:sz w:val="28"/>
          <w:szCs w:val="28"/>
        </w:rPr>
        <w:t xml:space="preserve"> по методическому сопровождению развития детской одаренности в Республике Саха (Якутия) проекта </w:t>
      </w:r>
      <w:r w:rsidR="00AE4EEA" w:rsidRPr="00997884">
        <w:rPr>
          <w:color w:val="000000"/>
          <w:sz w:val="28"/>
          <w:szCs w:val="28"/>
        </w:rPr>
        <w:t xml:space="preserve">«Одаренный ребенок», </w:t>
      </w:r>
      <w:r w:rsidR="00F2252A" w:rsidRPr="00997884">
        <w:rPr>
          <w:color w:val="000000"/>
          <w:sz w:val="28"/>
          <w:szCs w:val="28"/>
        </w:rPr>
        <w:t xml:space="preserve"> </w:t>
      </w:r>
      <w:r w:rsidR="00F67210" w:rsidRPr="00997884">
        <w:rPr>
          <w:color w:val="000000"/>
          <w:sz w:val="28"/>
          <w:szCs w:val="28"/>
        </w:rPr>
        <w:t>участник</w:t>
      </w:r>
      <w:r w:rsidR="000E6341" w:rsidRPr="00997884">
        <w:rPr>
          <w:color w:val="000000"/>
          <w:sz w:val="28"/>
          <w:szCs w:val="28"/>
        </w:rPr>
        <w:t xml:space="preserve">ом </w:t>
      </w:r>
      <w:r w:rsidR="00C97F52" w:rsidRPr="00997884">
        <w:rPr>
          <w:color w:val="000000"/>
          <w:sz w:val="28"/>
          <w:szCs w:val="28"/>
        </w:rPr>
        <w:t>апробации Инструментария МКДО в рамках мероприятий по мониторингу качества дошк</w:t>
      </w:r>
      <w:r w:rsidR="00C3242D" w:rsidRPr="00997884">
        <w:rPr>
          <w:color w:val="000000"/>
          <w:sz w:val="28"/>
          <w:szCs w:val="28"/>
        </w:rPr>
        <w:t>о</w:t>
      </w:r>
      <w:r w:rsidR="00AB60C9" w:rsidRPr="00997884">
        <w:rPr>
          <w:color w:val="000000"/>
          <w:sz w:val="28"/>
          <w:szCs w:val="28"/>
        </w:rPr>
        <w:t xml:space="preserve">льного образования в 2019 году, </w:t>
      </w:r>
      <w:r w:rsidR="00930665" w:rsidRPr="00997884">
        <w:rPr>
          <w:color w:val="000000"/>
          <w:sz w:val="28"/>
          <w:szCs w:val="28"/>
        </w:rPr>
        <w:t>реализуется проект</w:t>
      </w:r>
      <w:r w:rsidR="00C3242D" w:rsidRPr="00997884">
        <w:rPr>
          <w:color w:val="000000"/>
          <w:sz w:val="28"/>
          <w:szCs w:val="28"/>
        </w:rPr>
        <w:t xml:space="preserve">: «От </w:t>
      </w:r>
      <w:proofErr w:type="spellStart"/>
      <w:r w:rsidR="00C3242D" w:rsidRPr="00997884">
        <w:rPr>
          <w:color w:val="000000"/>
          <w:sz w:val="28"/>
          <w:szCs w:val="28"/>
        </w:rPr>
        <w:t>Фребеля</w:t>
      </w:r>
      <w:proofErr w:type="spellEnd"/>
      <w:r w:rsidR="00C3242D" w:rsidRPr="00997884">
        <w:rPr>
          <w:color w:val="000000"/>
          <w:sz w:val="28"/>
          <w:szCs w:val="28"/>
        </w:rPr>
        <w:t xml:space="preserve"> до роб</w:t>
      </w:r>
      <w:r w:rsidR="00930665" w:rsidRPr="00997884">
        <w:rPr>
          <w:color w:val="000000"/>
          <w:sz w:val="28"/>
          <w:szCs w:val="28"/>
        </w:rPr>
        <w:t xml:space="preserve">ота: растим будущих инженеров». </w:t>
      </w:r>
    </w:p>
    <w:p w:rsidR="009508C8" w:rsidRPr="00997884" w:rsidRDefault="00F2252A" w:rsidP="00997884">
      <w:pPr>
        <w:pStyle w:val="a3"/>
        <w:tabs>
          <w:tab w:val="left" w:pos="2835"/>
        </w:tabs>
        <w:spacing w:before="0" w:beforeAutospacing="0" w:after="0" w:afterAutospacing="0" w:line="360" w:lineRule="auto"/>
        <w:ind w:firstLine="708"/>
        <w:jc w:val="both"/>
        <w:rPr>
          <w:color w:val="000000"/>
          <w:sz w:val="28"/>
          <w:szCs w:val="28"/>
        </w:rPr>
      </w:pPr>
      <w:r w:rsidRPr="00997884">
        <w:rPr>
          <w:color w:val="000000"/>
          <w:sz w:val="28"/>
          <w:szCs w:val="28"/>
        </w:rPr>
        <w:t>К</w:t>
      </w:r>
      <w:r w:rsidR="00EA74F8" w:rsidRPr="00997884">
        <w:rPr>
          <w:color w:val="000000"/>
          <w:sz w:val="28"/>
          <w:szCs w:val="28"/>
        </w:rPr>
        <w:t>ачество педагогических кадров </w:t>
      </w:r>
      <w:r w:rsidR="00654C0B" w:rsidRPr="00997884">
        <w:rPr>
          <w:color w:val="000000"/>
          <w:sz w:val="28"/>
          <w:szCs w:val="28"/>
        </w:rPr>
        <w:t>является самым важным</w:t>
      </w:r>
      <w:r w:rsidRPr="00997884">
        <w:rPr>
          <w:color w:val="000000"/>
          <w:sz w:val="28"/>
          <w:szCs w:val="28"/>
        </w:rPr>
        <w:t xml:space="preserve"> компонент</w:t>
      </w:r>
      <w:r w:rsidR="00654C0B" w:rsidRPr="00997884">
        <w:rPr>
          <w:color w:val="000000"/>
          <w:sz w:val="28"/>
          <w:szCs w:val="28"/>
        </w:rPr>
        <w:t>ом</w:t>
      </w:r>
      <w:r w:rsidRPr="00997884">
        <w:rPr>
          <w:color w:val="000000"/>
          <w:sz w:val="28"/>
          <w:szCs w:val="28"/>
        </w:rPr>
        <w:t xml:space="preserve"> образовательной системы, </w:t>
      </w:r>
      <w:r w:rsidR="00654C0B" w:rsidRPr="00997884">
        <w:rPr>
          <w:color w:val="000000"/>
          <w:sz w:val="28"/>
          <w:szCs w:val="28"/>
        </w:rPr>
        <w:t>так как</w:t>
      </w:r>
      <w:r w:rsidRPr="00997884">
        <w:rPr>
          <w:color w:val="000000"/>
          <w:sz w:val="28"/>
          <w:szCs w:val="28"/>
        </w:rPr>
        <w:t xml:space="preserve"> реализация всех остальных компонентов напрямую зависит от тех человеческих ресурсов, которыми обеспечена дошкольная образовательная организация.</w:t>
      </w:r>
      <w:r w:rsidR="00EE39C4" w:rsidRPr="00997884">
        <w:rPr>
          <w:color w:val="000000"/>
          <w:sz w:val="28"/>
          <w:szCs w:val="28"/>
        </w:rPr>
        <w:t xml:space="preserve"> </w:t>
      </w:r>
      <w:r w:rsidR="00654C0B" w:rsidRPr="00997884">
        <w:rPr>
          <w:color w:val="000000"/>
          <w:sz w:val="28"/>
          <w:szCs w:val="28"/>
        </w:rPr>
        <w:t>Основная её цель:</w:t>
      </w:r>
      <w:r w:rsidRPr="00997884">
        <w:rPr>
          <w:rStyle w:val="apple-converted-space"/>
          <w:color w:val="000000"/>
          <w:sz w:val="28"/>
          <w:szCs w:val="28"/>
        </w:rPr>
        <w:t> </w:t>
      </w:r>
      <w:r w:rsidRPr="00997884">
        <w:rPr>
          <w:color w:val="000000"/>
          <w:sz w:val="28"/>
          <w:szCs w:val="28"/>
        </w:rPr>
        <w:t>создание системы повышения квалификации, профессиональной компетентности педагогических работников способной удовлетворить потребности любого педагога с учётом потребностей дошкольной образовательной организации.</w:t>
      </w:r>
      <w:r w:rsidR="00EE39C4" w:rsidRPr="00997884">
        <w:rPr>
          <w:color w:val="000000"/>
          <w:sz w:val="28"/>
          <w:szCs w:val="28"/>
        </w:rPr>
        <w:t xml:space="preserve"> Задача любого руководителя создание условий для профессионального становления и развития, обеспечение эффективной системы профессиональной поддержки.</w:t>
      </w:r>
    </w:p>
    <w:p w:rsidR="002634A0" w:rsidRPr="00997884" w:rsidRDefault="002634A0" w:rsidP="00B05200">
      <w:pPr>
        <w:pStyle w:val="a3"/>
        <w:tabs>
          <w:tab w:val="left" w:pos="2835"/>
        </w:tabs>
        <w:spacing w:before="0" w:beforeAutospacing="0" w:after="0" w:afterAutospacing="0" w:line="360" w:lineRule="auto"/>
        <w:ind w:firstLine="708"/>
        <w:jc w:val="both"/>
        <w:rPr>
          <w:color w:val="000000"/>
          <w:sz w:val="28"/>
          <w:szCs w:val="28"/>
        </w:rPr>
      </w:pPr>
      <w:r w:rsidRPr="00997884">
        <w:rPr>
          <w:snapToGrid w:val="0"/>
          <w:sz w:val="28"/>
          <w:szCs w:val="28"/>
        </w:rPr>
        <w:t xml:space="preserve">Следует отметить, что </w:t>
      </w:r>
      <w:r w:rsidR="00EE39C4" w:rsidRPr="00997884">
        <w:rPr>
          <w:snapToGrid w:val="0"/>
          <w:sz w:val="28"/>
          <w:szCs w:val="28"/>
        </w:rPr>
        <w:t>кооперация образовательных ресурсов  общеобразовательной школы и института физической культуры и спорта</w:t>
      </w:r>
      <w:r w:rsidRPr="00997884">
        <w:rPr>
          <w:snapToGrid w:val="0"/>
          <w:sz w:val="28"/>
          <w:szCs w:val="28"/>
        </w:rPr>
        <w:t xml:space="preserve">, </w:t>
      </w:r>
      <w:r w:rsidR="00AD4289" w:rsidRPr="00997884">
        <w:rPr>
          <w:color w:val="000000"/>
          <w:sz w:val="28"/>
          <w:szCs w:val="28"/>
        </w:rPr>
        <w:t>находящи</w:t>
      </w:r>
      <w:r w:rsidRPr="00997884">
        <w:rPr>
          <w:color w:val="000000"/>
          <w:sz w:val="28"/>
          <w:szCs w:val="28"/>
        </w:rPr>
        <w:t>х</w:t>
      </w:r>
      <w:r w:rsidR="00AD4289" w:rsidRPr="00997884">
        <w:rPr>
          <w:color w:val="000000"/>
          <w:sz w:val="28"/>
          <w:szCs w:val="28"/>
        </w:rPr>
        <w:t>ся в одном микрорайоне</w:t>
      </w:r>
      <w:r w:rsidR="00B05200">
        <w:rPr>
          <w:color w:val="000000"/>
          <w:sz w:val="28"/>
          <w:szCs w:val="28"/>
        </w:rPr>
        <w:t xml:space="preserve"> «</w:t>
      </w:r>
      <w:proofErr w:type="gramStart"/>
      <w:r w:rsidR="00B05200">
        <w:rPr>
          <w:color w:val="000000"/>
          <w:sz w:val="28"/>
          <w:szCs w:val="28"/>
        </w:rPr>
        <w:t>Спортивный</w:t>
      </w:r>
      <w:proofErr w:type="gramEnd"/>
      <w:r w:rsidR="00B05200">
        <w:rPr>
          <w:color w:val="000000"/>
          <w:sz w:val="28"/>
          <w:szCs w:val="28"/>
        </w:rPr>
        <w:t>» с. Чурапча</w:t>
      </w:r>
      <w:r w:rsidRPr="00997884">
        <w:rPr>
          <w:color w:val="000000"/>
          <w:sz w:val="28"/>
          <w:szCs w:val="28"/>
        </w:rPr>
        <w:t>,</w:t>
      </w:r>
      <w:r w:rsidR="00AD4289" w:rsidRPr="00997884">
        <w:rPr>
          <w:color w:val="000000"/>
          <w:sz w:val="28"/>
          <w:szCs w:val="28"/>
        </w:rPr>
        <w:t xml:space="preserve"> способствует активному участию в федеральных проектах и взаимодействию с федеральными структурами и научными организациями, которые оказывают нам свое содействие для дальнейшего развития.</w:t>
      </w:r>
      <w:r w:rsidR="00AD4289" w:rsidRPr="00997884">
        <w:rPr>
          <w:rStyle w:val="apple-converted-space"/>
          <w:i/>
          <w:iCs/>
          <w:color w:val="000000"/>
          <w:sz w:val="28"/>
          <w:szCs w:val="28"/>
        </w:rPr>
        <w:t> </w:t>
      </w:r>
      <w:r w:rsidR="00AD4289" w:rsidRPr="00997884">
        <w:rPr>
          <w:snapToGrid w:val="0"/>
          <w:sz w:val="28"/>
          <w:szCs w:val="28"/>
        </w:rPr>
        <w:t xml:space="preserve"> </w:t>
      </w:r>
      <w:r w:rsidRPr="00997884">
        <w:rPr>
          <w:color w:val="000000"/>
          <w:sz w:val="28"/>
          <w:szCs w:val="28"/>
        </w:rPr>
        <w:t xml:space="preserve">На основе </w:t>
      </w:r>
      <w:r w:rsidR="00F2252A" w:rsidRPr="00997884">
        <w:rPr>
          <w:color w:val="000000"/>
          <w:sz w:val="28"/>
          <w:szCs w:val="28"/>
        </w:rPr>
        <w:t>системн</w:t>
      </w:r>
      <w:r w:rsidRPr="00997884">
        <w:rPr>
          <w:color w:val="000000"/>
          <w:sz w:val="28"/>
          <w:szCs w:val="28"/>
        </w:rPr>
        <w:t>ого</w:t>
      </w:r>
      <w:r w:rsidR="00F2252A" w:rsidRPr="00997884">
        <w:rPr>
          <w:color w:val="000000"/>
          <w:sz w:val="28"/>
          <w:szCs w:val="28"/>
        </w:rPr>
        <w:t xml:space="preserve"> подход</w:t>
      </w:r>
      <w:r w:rsidRPr="00997884">
        <w:rPr>
          <w:color w:val="000000"/>
          <w:sz w:val="28"/>
          <w:szCs w:val="28"/>
        </w:rPr>
        <w:t>а</w:t>
      </w:r>
      <w:r w:rsidR="00F2252A" w:rsidRPr="00997884">
        <w:rPr>
          <w:color w:val="000000"/>
          <w:sz w:val="28"/>
          <w:szCs w:val="28"/>
        </w:rPr>
        <w:t xml:space="preserve"> к организации непрерывного образования и повышения профессиональной компетентности педагогических кадров </w:t>
      </w:r>
      <w:r w:rsidR="00EA74F8" w:rsidRPr="00997884">
        <w:rPr>
          <w:color w:val="000000"/>
          <w:sz w:val="28"/>
          <w:szCs w:val="28"/>
        </w:rPr>
        <w:t>дошкольной образовательной организации</w:t>
      </w:r>
      <w:r w:rsidR="00F2252A" w:rsidRPr="00997884">
        <w:rPr>
          <w:color w:val="000000"/>
          <w:sz w:val="28"/>
          <w:szCs w:val="28"/>
        </w:rPr>
        <w:t xml:space="preserve"> </w:t>
      </w:r>
      <w:r w:rsidRPr="00997884">
        <w:rPr>
          <w:color w:val="000000"/>
          <w:sz w:val="28"/>
          <w:szCs w:val="28"/>
        </w:rPr>
        <w:t>проводится ме</w:t>
      </w:r>
      <w:r w:rsidR="00F2252A" w:rsidRPr="00997884">
        <w:rPr>
          <w:color w:val="000000"/>
          <w:sz w:val="28"/>
          <w:szCs w:val="28"/>
        </w:rPr>
        <w:t>тодическ</w:t>
      </w:r>
      <w:r w:rsidRPr="00997884">
        <w:rPr>
          <w:color w:val="000000"/>
          <w:sz w:val="28"/>
          <w:szCs w:val="28"/>
        </w:rPr>
        <w:t>ая</w:t>
      </w:r>
      <w:r w:rsidR="00F2252A" w:rsidRPr="00997884">
        <w:rPr>
          <w:color w:val="000000"/>
          <w:sz w:val="28"/>
          <w:szCs w:val="28"/>
        </w:rPr>
        <w:t xml:space="preserve"> работ</w:t>
      </w:r>
      <w:r w:rsidR="00EA74F8" w:rsidRPr="00997884">
        <w:rPr>
          <w:color w:val="000000"/>
          <w:sz w:val="28"/>
          <w:szCs w:val="28"/>
        </w:rPr>
        <w:t>а</w:t>
      </w:r>
      <w:r w:rsidR="00F2252A" w:rsidRPr="00997884">
        <w:rPr>
          <w:color w:val="000000"/>
          <w:sz w:val="28"/>
          <w:szCs w:val="28"/>
        </w:rPr>
        <w:t xml:space="preserve">. В своей </w:t>
      </w:r>
      <w:r w:rsidRPr="00997884">
        <w:rPr>
          <w:color w:val="000000"/>
          <w:sz w:val="28"/>
          <w:szCs w:val="28"/>
        </w:rPr>
        <w:t xml:space="preserve">деятельности </w:t>
      </w:r>
      <w:r w:rsidR="00EA74F8" w:rsidRPr="00997884">
        <w:rPr>
          <w:color w:val="000000"/>
          <w:sz w:val="28"/>
          <w:szCs w:val="28"/>
        </w:rPr>
        <w:t>мы придерживаемся всем известной схемы</w:t>
      </w:r>
      <w:r w:rsidR="00F2252A" w:rsidRPr="00997884">
        <w:rPr>
          <w:color w:val="000000"/>
          <w:sz w:val="28"/>
          <w:szCs w:val="28"/>
        </w:rPr>
        <w:t xml:space="preserve"> «мотив</w:t>
      </w:r>
      <w:r w:rsidR="00B16F29" w:rsidRPr="00997884">
        <w:rPr>
          <w:color w:val="000000"/>
          <w:sz w:val="28"/>
          <w:szCs w:val="28"/>
        </w:rPr>
        <w:t xml:space="preserve"> –</w:t>
      </w:r>
      <w:r w:rsidR="00F2252A" w:rsidRPr="00997884">
        <w:rPr>
          <w:color w:val="000000"/>
          <w:sz w:val="28"/>
          <w:szCs w:val="28"/>
        </w:rPr>
        <w:t xml:space="preserve"> деятельность</w:t>
      </w:r>
      <w:r w:rsidR="00B16F29" w:rsidRPr="00997884">
        <w:rPr>
          <w:color w:val="000000"/>
          <w:sz w:val="28"/>
          <w:szCs w:val="28"/>
        </w:rPr>
        <w:t xml:space="preserve"> </w:t>
      </w:r>
      <w:r w:rsidRPr="00997884">
        <w:rPr>
          <w:color w:val="000000"/>
          <w:sz w:val="28"/>
          <w:szCs w:val="28"/>
        </w:rPr>
        <w:t>–</w:t>
      </w:r>
      <w:r w:rsidR="00F2252A" w:rsidRPr="00997884">
        <w:rPr>
          <w:color w:val="000000"/>
          <w:sz w:val="28"/>
          <w:szCs w:val="28"/>
        </w:rPr>
        <w:t xml:space="preserve"> стимул</w:t>
      </w:r>
      <w:r w:rsidRPr="00997884">
        <w:rPr>
          <w:color w:val="000000"/>
          <w:sz w:val="28"/>
          <w:szCs w:val="28"/>
        </w:rPr>
        <w:t xml:space="preserve"> </w:t>
      </w:r>
      <w:r w:rsidR="00F2252A" w:rsidRPr="00997884">
        <w:rPr>
          <w:color w:val="000000"/>
          <w:sz w:val="28"/>
          <w:szCs w:val="28"/>
        </w:rPr>
        <w:t>-</w:t>
      </w:r>
      <w:r w:rsidRPr="00997884">
        <w:rPr>
          <w:color w:val="000000"/>
          <w:sz w:val="28"/>
          <w:szCs w:val="28"/>
        </w:rPr>
        <w:t xml:space="preserve"> </w:t>
      </w:r>
      <w:r w:rsidR="00F2252A" w:rsidRPr="00997884">
        <w:rPr>
          <w:color w:val="000000"/>
          <w:sz w:val="28"/>
          <w:szCs w:val="28"/>
        </w:rPr>
        <w:t xml:space="preserve">результат». </w:t>
      </w:r>
    </w:p>
    <w:p w:rsidR="00F2252A" w:rsidRPr="00997884" w:rsidRDefault="00F2252A" w:rsidP="00B05200">
      <w:pPr>
        <w:pStyle w:val="a3"/>
        <w:tabs>
          <w:tab w:val="left" w:pos="2835"/>
        </w:tabs>
        <w:spacing w:before="0" w:beforeAutospacing="0" w:after="0" w:afterAutospacing="0" w:line="360" w:lineRule="auto"/>
        <w:ind w:firstLine="708"/>
        <w:jc w:val="both"/>
        <w:rPr>
          <w:color w:val="000000"/>
          <w:sz w:val="28"/>
          <w:szCs w:val="28"/>
        </w:rPr>
      </w:pPr>
      <w:r w:rsidRPr="00997884">
        <w:rPr>
          <w:color w:val="000000"/>
          <w:sz w:val="28"/>
          <w:szCs w:val="28"/>
        </w:rPr>
        <w:lastRenderedPageBreak/>
        <w:t>Основные направления модели:</w:t>
      </w:r>
    </w:p>
    <w:p w:rsidR="00765B3E" w:rsidRPr="00997884" w:rsidRDefault="00F2252A" w:rsidP="00B05200">
      <w:pPr>
        <w:pStyle w:val="a3"/>
        <w:numPr>
          <w:ilvl w:val="0"/>
          <w:numId w:val="7"/>
        </w:numPr>
        <w:tabs>
          <w:tab w:val="left" w:pos="709"/>
        </w:tabs>
        <w:spacing w:before="0" w:beforeAutospacing="0" w:after="0" w:afterAutospacing="0" w:line="360" w:lineRule="auto"/>
        <w:ind w:left="0" w:firstLine="0"/>
        <w:jc w:val="both"/>
        <w:rPr>
          <w:color w:val="000000"/>
          <w:sz w:val="28"/>
          <w:szCs w:val="28"/>
        </w:rPr>
      </w:pPr>
      <w:r w:rsidRPr="00997884">
        <w:rPr>
          <w:color w:val="000000"/>
          <w:sz w:val="28"/>
          <w:szCs w:val="28"/>
        </w:rPr>
        <w:t>Формирование конкурентоспособного кадрового потенциала, обеспечивающего необходимый уровень квалификации для работы в режиме развития и инноваций.</w:t>
      </w:r>
    </w:p>
    <w:p w:rsidR="00B05200" w:rsidRDefault="005272D5" w:rsidP="00B05200">
      <w:pPr>
        <w:pStyle w:val="a3"/>
        <w:tabs>
          <w:tab w:val="left" w:pos="2835"/>
        </w:tabs>
        <w:spacing w:before="0" w:beforeAutospacing="0" w:after="0" w:line="360" w:lineRule="auto"/>
        <w:ind w:firstLine="709"/>
        <w:jc w:val="both"/>
        <w:rPr>
          <w:color w:val="000000"/>
          <w:sz w:val="28"/>
          <w:szCs w:val="28"/>
        </w:rPr>
      </w:pPr>
      <w:r w:rsidRPr="00997884">
        <w:rPr>
          <w:color w:val="000000"/>
          <w:sz w:val="28"/>
          <w:szCs w:val="28"/>
        </w:rPr>
        <w:t>На сегодня сформирован креативно мыслящий, готовый к освоению новых форм и методов работы с детьми, педагогический коллектив. Педагоги успешно проходят аттестацию и повышают или подтверждают свой профессиональный статус: высшая – 8 (42%),</w:t>
      </w:r>
      <w:r w:rsidR="00B05200">
        <w:rPr>
          <w:color w:val="000000"/>
          <w:sz w:val="28"/>
          <w:szCs w:val="28"/>
        </w:rPr>
        <w:t xml:space="preserve"> 1 категория – 8 (42%), СЗД – 3 (16</w:t>
      </w:r>
      <w:r w:rsidRPr="00997884">
        <w:rPr>
          <w:color w:val="000000"/>
          <w:sz w:val="28"/>
          <w:szCs w:val="28"/>
        </w:rPr>
        <w:t xml:space="preserve">%). За счет средств федеральной субсидии в течение последних 4-х лет курсовую переподготовку </w:t>
      </w:r>
      <w:r w:rsidR="000E31FC" w:rsidRPr="00997884">
        <w:rPr>
          <w:color w:val="000000"/>
          <w:sz w:val="28"/>
          <w:szCs w:val="28"/>
        </w:rPr>
        <w:t xml:space="preserve">прошли: 2016 </w:t>
      </w:r>
      <w:r w:rsidRPr="00997884">
        <w:rPr>
          <w:color w:val="000000"/>
          <w:sz w:val="28"/>
          <w:szCs w:val="28"/>
        </w:rPr>
        <w:t xml:space="preserve">году 6 воспитателей по программе «Реализация Программы и Технологии «Детский сад – дом радости» в соответствии с ФГОС </w:t>
      </w:r>
      <w:proofErr w:type="gramStart"/>
      <w:r w:rsidRPr="00997884">
        <w:rPr>
          <w:color w:val="000000"/>
          <w:sz w:val="28"/>
          <w:szCs w:val="28"/>
        </w:rPr>
        <w:t>ДО</w:t>
      </w:r>
      <w:proofErr w:type="gramEnd"/>
      <w:r w:rsidRPr="00997884">
        <w:rPr>
          <w:color w:val="000000"/>
          <w:sz w:val="28"/>
          <w:szCs w:val="28"/>
        </w:rPr>
        <w:t xml:space="preserve"> в г. Пермь </w:t>
      </w:r>
      <w:r w:rsidR="000E31FC" w:rsidRPr="00997884">
        <w:rPr>
          <w:color w:val="000000"/>
          <w:sz w:val="28"/>
          <w:szCs w:val="28"/>
        </w:rPr>
        <w:t>и в г. Санкт-Петербург, в</w:t>
      </w:r>
      <w:r w:rsidRPr="00997884">
        <w:rPr>
          <w:color w:val="000000"/>
          <w:sz w:val="28"/>
          <w:szCs w:val="28"/>
        </w:rPr>
        <w:t xml:space="preserve"> 201</w:t>
      </w:r>
      <w:r w:rsidR="000E31FC" w:rsidRPr="00997884">
        <w:rPr>
          <w:color w:val="000000"/>
          <w:sz w:val="28"/>
          <w:szCs w:val="28"/>
        </w:rPr>
        <w:t>8-</w:t>
      </w:r>
      <w:r w:rsidRPr="00997884">
        <w:rPr>
          <w:color w:val="000000"/>
          <w:sz w:val="28"/>
          <w:szCs w:val="28"/>
        </w:rPr>
        <w:t>19</w:t>
      </w:r>
      <w:r w:rsidR="000E31FC" w:rsidRPr="00997884">
        <w:rPr>
          <w:color w:val="000000"/>
          <w:sz w:val="28"/>
          <w:szCs w:val="28"/>
        </w:rPr>
        <w:t xml:space="preserve"> гг. в</w:t>
      </w:r>
      <w:r w:rsidRPr="00997884">
        <w:rPr>
          <w:color w:val="000000"/>
          <w:sz w:val="28"/>
          <w:szCs w:val="28"/>
        </w:rPr>
        <w:t xml:space="preserve"> </w:t>
      </w:r>
      <w:r w:rsidR="000E31FC" w:rsidRPr="00997884">
        <w:rPr>
          <w:color w:val="000000"/>
          <w:sz w:val="28"/>
          <w:szCs w:val="28"/>
        </w:rPr>
        <w:t>г. Санкт-Петербург</w:t>
      </w:r>
      <w:r w:rsidRPr="00997884">
        <w:rPr>
          <w:color w:val="000000"/>
          <w:sz w:val="28"/>
          <w:szCs w:val="28"/>
        </w:rPr>
        <w:t xml:space="preserve"> </w:t>
      </w:r>
      <w:r w:rsidR="000E31FC" w:rsidRPr="00997884">
        <w:rPr>
          <w:color w:val="000000"/>
          <w:sz w:val="28"/>
          <w:szCs w:val="28"/>
        </w:rPr>
        <w:t xml:space="preserve">по </w:t>
      </w:r>
      <w:r w:rsidRPr="00997884">
        <w:rPr>
          <w:color w:val="000000"/>
          <w:sz w:val="28"/>
          <w:szCs w:val="28"/>
        </w:rPr>
        <w:t xml:space="preserve">программам: «Стратегия внедрения содержания дошкольного образования в условиях реализации ФГОС </w:t>
      </w:r>
      <w:proofErr w:type="gramStart"/>
      <w:r w:rsidRPr="00997884">
        <w:rPr>
          <w:color w:val="000000"/>
          <w:sz w:val="28"/>
          <w:szCs w:val="28"/>
        </w:rPr>
        <w:t>ДО</w:t>
      </w:r>
      <w:proofErr w:type="gramEnd"/>
      <w:r w:rsidRPr="00997884">
        <w:rPr>
          <w:color w:val="000000"/>
          <w:sz w:val="28"/>
          <w:szCs w:val="28"/>
        </w:rPr>
        <w:t xml:space="preserve"> </w:t>
      </w:r>
      <w:proofErr w:type="gramStart"/>
      <w:r w:rsidRPr="00997884">
        <w:rPr>
          <w:color w:val="000000"/>
          <w:sz w:val="28"/>
          <w:szCs w:val="28"/>
        </w:rPr>
        <w:t>на</w:t>
      </w:r>
      <w:proofErr w:type="gramEnd"/>
      <w:r w:rsidRPr="00997884">
        <w:rPr>
          <w:color w:val="000000"/>
          <w:sz w:val="28"/>
          <w:szCs w:val="28"/>
        </w:rPr>
        <w:t xml:space="preserve"> примере Программы «Детский сад – Дом радости» в объеме 152 часа; «Программы раннего вмешательства для работы с детьми раннего возраста с нарушениями развития»; «Применение метода Марии </w:t>
      </w:r>
      <w:proofErr w:type="spellStart"/>
      <w:r w:rsidRPr="00997884">
        <w:rPr>
          <w:color w:val="000000"/>
          <w:sz w:val="28"/>
          <w:szCs w:val="28"/>
        </w:rPr>
        <w:t>Монтессори</w:t>
      </w:r>
      <w:proofErr w:type="spellEnd"/>
      <w:r w:rsidRPr="00997884">
        <w:rPr>
          <w:color w:val="000000"/>
          <w:sz w:val="28"/>
          <w:szCs w:val="28"/>
        </w:rPr>
        <w:t xml:space="preserve"> в работе с детьми раннего возраста»; «Ранняя поддержка детей с ограни</w:t>
      </w:r>
      <w:r w:rsidR="000E31FC" w:rsidRPr="00997884">
        <w:rPr>
          <w:color w:val="000000"/>
          <w:sz w:val="28"/>
          <w:szCs w:val="28"/>
        </w:rPr>
        <w:t>ченными возможностями здоровья», 2 воспитателя п</w:t>
      </w:r>
      <w:r w:rsidRPr="00997884">
        <w:rPr>
          <w:color w:val="000000"/>
          <w:sz w:val="28"/>
          <w:szCs w:val="28"/>
        </w:rPr>
        <w:t>рошли образовательную стажировку по теме «Модернизация системы образования Республики Казахстан: проблемы и перспективы».</w:t>
      </w:r>
    </w:p>
    <w:p w:rsidR="00B05200" w:rsidRDefault="00F2252A" w:rsidP="00B05200">
      <w:pPr>
        <w:pStyle w:val="a3"/>
        <w:numPr>
          <w:ilvl w:val="0"/>
          <w:numId w:val="7"/>
        </w:numPr>
        <w:tabs>
          <w:tab w:val="left" w:pos="2835"/>
        </w:tabs>
        <w:spacing w:before="0" w:beforeAutospacing="0" w:after="0" w:line="360" w:lineRule="auto"/>
        <w:ind w:hanging="720"/>
        <w:jc w:val="both"/>
        <w:rPr>
          <w:color w:val="000000"/>
          <w:sz w:val="28"/>
          <w:szCs w:val="28"/>
        </w:rPr>
      </w:pPr>
      <w:r w:rsidRPr="00997884">
        <w:rPr>
          <w:color w:val="000000"/>
          <w:sz w:val="28"/>
          <w:szCs w:val="28"/>
        </w:rPr>
        <w:t>Формирование умений проектировать и прогнозировать педагогический процесс в условиях внедрения ФГОС дошкольного образования.</w:t>
      </w:r>
    </w:p>
    <w:p w:rsidR="00F2252A" w:rsidRPr="00B05200" w:rsidRDefault="00F2252A" w:rsidP="00B05200">
      <w:pPr>
        <w:pStyle w:val="a3"/>
        <w:tabs>
          <w:tab w:val="left" w:pos="2835"/>
        </w:tabs>
        <w:spacing w:before="0" w:beforeAutospacing="0" w:after="0" w:line="360" w:lineRule="auto"/>
        <w:jc w:val="both"/>
        <w:rPr>
          <w:color w:val="000000"/>
          <w:sz w:val="28"/>
          <w:szCs w:val="28"/>
        </w:rPr>
      </w:pPr>
      <w:proofErr w:type="gramStart"/>
      <w:r w:rsidRPr="00B05200">
        <w:rPr>
          <w:color w:val="000000"/>
          <w:sz w:val="28"/>
          <w:szCs w:val="28"/>
        </w:rPr>
        <w:t>С целью раннего сопровождения профессионального самоопределения обучающихся в условиях образования с 2017 года внедряются:</w:t>
      </w:r>
      <w:proofErr w:type="gramEnd"/>
    </w:p>
    <w:p w:rsidR="00AC3FE5" w:rsidRDefault="00F2252A" w:rsidP="00AC3FE5">
      <w:pPr>
        <w:pStyle w:val="a3"/>
        <w:numPr>
          <w:ilvl w:val="0"/>
          <w:numId w:val="8"/>
        </w:numPr>
        <w:tabs>
          <w:tab w:val="left" w:pos="709"/>
        </w:tabs>
        <w:spacing w:before="0" w:beforeAutospacing="0" w:line="360" w:lineRule="auto"/>
        <w:ind w:left="0" w:firstLine="0"/>
        <w:jc w:val="both"/>
        <w:rPr>
          <w:color w:val="000000"/>
          <w:sz w:val="28"/>
          <w:szCs w:val="28"/>
        </w:rPr>
      </w:pPr>
      <w:r w:rsidRPr="00997884">
        <w:rPr>
          <w:color w:val="000000"/>
          <w:sz w:val="28"/>
          <w:szCs w:val="28"/>
        </w:rPr>
        <w:t xml:space="preserve">проект «Безопасная дорога детства </w:t>
      </w:r>
      <w:proofErr w:type="spellStart"/>
      <w:r w:rsidRPr="00997884">
        <w:rPr>
          <w:color w:val="000000"/>
          <w:sz w:val="28"/>
          <w:szCs w:val="28"/>
        </w:rPr>
        <w:t>Чуораанчык</w:t>
      </w:r>
      <w:proofErr w:type="spellEnd"/>
      <w:r w:rsidRPr="00997884">
        <w:rPr>
          <w:color w:val="000000"/>
          <w:sz w:val="28"/>
          <w:szCs w:val="28"/>
        </w:rPr>
        <w:t xml:space="preserve">», заключено соглашение о сотрудничестве с ДОСААФ РФ по организации раннего профессионального обучения, нам предоставлены: программное обеспечение, оборудование для </w:t>
      </w:r>
      <w:r w:rsidRPr="00997884">
        <w:rPr>
          <w:color w:val="000000"/>
          <w:sz w:val="28"/>
          <w:szCs w:val="28"/>
        </w:rPr>
        <w:lastRenderedPageBreak/>
        <w:t>кабинета и установлена игровая площадка «Автодром», в плане обеспечение электромобилями для детей;</w:t>
      </w:r>
    </w:p>
    <w:p w:rsidR="00AC3FE5" w:rsidRDefault="00F2252A" w:rsidP="00AC3FE5">
      <w:pPr>
        <w:pStyle w:val="a3"/>
        <w:numPr>
          <w:ilvl w:val="0"/>
          <w:numId w:val="8"/>
        </w:numPr>
        <w:tabs>
          <w:tab w:val="left" w:pos="709"/>
        </w:tabs>
        <w:spacing w:before="0" w:beforeAutospacing="0" w:line="360" w:lineRule="auto"/>
        <w:ind w:left="0" w:firstLine="0"/>
        <w:jc w:val="both"/>
        <w:rPr>
          <w:color w:val="000000"/>
          <w:sz w:val="28"/>
          <w:szCs w:val="28"/>
        </w:rPr>
      </w:pPr>
      <w:proofErr w:type="gramStart"/>
      <w:r w:rsidRPr="00AC3FE5">
        <w:rPr>
          <w:color w:val="000000"/>
          <w:sz w:val="28"/>
          <w:szCs w:val="28"/>
        </w:rPr>
        <w:t xml:space="preserve">в рамках реализации федерального закона «Дальневосточный гектар» с 2016 года реализуется проект «От детского сада до агропрома»: будущие </w:t>
      </w:r>
      <w:proofErr w:type="spellStart"/>
      <w:r w:rsidRPr="00AC3FE5">
        <w:rPr>
          <w:color w:val="000000"/>
          <w:sz w:val="28"/>
          <w:szCs w:val="28"/>
        </w:rPr>
        <w:t>агроинженеры</w:t>
      </w:r>
      <w:proofErr w:type="spellEnd"/>
      <w:r w:rsidRPr="00AC3FE5">
        <w:rPr>
          <w:color w:val="000000"/>
          <w:sz w:val="28"/>
          <w:szCs w:val="28"/>
        </w:rPr>
        <w:t xml:space="preserve">», подписано соглашение о сотрудничестве в области организации дополнительного образования с Управлением сельского хозяйства </w:t>
      </w:r>
      <w:proofErr w:type="spellStart"/>
      <w:r w:rsidRPr="00AC3FE5">
        <w:rPr>
          <w:color w:val="000000"/>
          <w:sz w:val="28"/>
          <w:szCs w:val="28"/>
        </w:rPr>
        <w:t>Чурапчинского</w:t>
      </w:r>
      <w:proofErr w:type="spellEnd"/>
      <w:r w:rsidRPr="00AC3FE5">
        <w:rPr>
          <w:color w:val="000000"/>
          <w:sz w:val="28"/>
          <w:szCs w:val="28"/>
        </w:rPr>
        <w:t xml:space="preserve"> улуса, Сельскохозяйственным потребительским кооперативом «Чурапча», сельскохозяйственным кооперативом «</w:t>
      </w:r>
      <w:proofErr w:type="spellStart"/>
      <w:r w:rsidRPr="00AC3FE5">
        <w:rPr>
          <w:color w:val="000000"/>
          <w:sz w:val="28"/>
          <w:szCs w:val="28"/>
        </w:rPr>
        <w:t>Мындагай</w:t>
      </w:r>
      <w:proofErr w:type="spellEnd"/>
      <w:r w:rsidRPr="00AC3FE5">
        <w:rPr>
          <w:color w:val="000000"/>
          <w:sz w:val="28"/>
          <w:szCs w:val="28"/>
        </w:rPr>
        <w:t>», животноводческим комплексом «</w:t>
      </w:r>
      <w:proofErr w:type="spellStart"/>
      <w:r w:rsidRPr="00AC3FE5">
        <w:rPr>
          <w:color w:val="000000"/>
          <w:sz w:val="28"/>
          <w:szCs w:val="28"/>
        </w:rPr>
        <w:t>Кыстык</w:t>
      </w:r>
      <w:proofErr w:type="spellEnd"/>
      <w:r w:rsidRPr="00AC3FE5">
        <w:rPr>
          <w:color w:val="000000"/>
          <w:sz w:val="28"/>
          <w:szCs w:val="28"/>
        </w:rPr>
        <w:t xml:space="preserve"> </w:t>
      </w:r>
      <w:proofErr w:type="spellStart"/>
      <w:r w:rsidRPr="00AC3FE5">
        <w:rPr>
          <w:color w:val="000000"/>
          <w:sz w:val="28"/>
          <w:szCs w:val="28"/>
        </w:rPr>
        <w:t>кугда</w:t>
      </w:r>
      <w:proofErr w:type="spellEnd"/>
      <w:r w:rsidRPr="00AC3FE5">
        <w:rPr>
          <w:color w:val="000000"/>
          <w:sz w:val="28"/>
          <w:szCs w:val="28"/>
        </w:rPr>
        <w:t xml:space="preserve">», с ГБУ «Управление ветеринарии с ветеринарно-испытательной лабораторией </w:t>
      </w:r>
      <w:proofErr w:type="spellStart"/>
      <w:r w:rsidRPr="00AC3FE5">
        <w:rPr>
          <w:color w:val="000000"/>
          <w:sz w:val="28"/>
          <w:szCs w:val="28"/>
        </w:rPr>
        <w:t>Чурапчинского</w:t>
      </w:r>
      <w:proofErr w:type="spellEnd"/>
      <w:proofErr w:type="gramEnd"/>
      <w:r w:rsidRPr="00AC3FE5">
        <w:rPr>
          <w:color w:val="000000"/>
          <w:sz w:val="28"/>
          <w:szCs w:val="28"/>
        </w:rPr>
        <w:t xml:space="preserve"> улуса (района)».</w:t>
      </w:r>
      <w:r w:rsidR="002634A0" w:rsidRPr="00AC3FE5">
        <w:rPr>
          <w:color w:val="000000"/>
          <w:sz w:val="28"/>
          <w:szCs w:val="28"/>
        </w:rPr>
        <w:t xml:space="preserve"> </w:t>
      </w:r>
      <w:r w:rsidRPr="00AC3FE5">
        <w:rPr>
          <w:color w:val="000000"/>
          <w:sz w:val="28"/>
          <w:szCs w:val="28"/>
        </w:rPr>
        <w:t>Реализ</w:t>
      </w:r>
      <w:r w:rsidR="002634A0" w:rsidRPr="00AC3FE5">
        <w:rPr>
          <w:color w:val="000000"/>
          <w:sz w:val="28"/>
          <w:szCs w:val="28"/>
        </w:rPr>
        <w:t xml:space="preserve">уемая </w:t>
      </w:r>
      <w:r w:rsidRPr="00AC3FE5">
        <w:rPr>
          <w:color w:val="000000"/>
          <w:sz w:val="28"/>
          <w:szCs w:val="28"/>
        </w:rPr>
        <w:t>долгосрочн</w:t>
      </w:r>
      <w:r w:rsidR="002634A0" w:rsidRPr="00AC3FE5">
        <w:rPr>
          <w:color w:val="000000"/>
          <w:sz w:val="28"/>
          <w:szCs w:val="28"/>
        </w:rPr>
        <w:t>ая</w:t>
      </w:r>
      <w:r w:rsidRPr="00AC3FE5">
        <w:rPr>
          <w:color w:val="000000"/>
          <w:sz w:val="28"/>
          <w:szCs w:val="28"/>
        </w:rPr>
        <w:t xml:space="preserve"> программ</w:t>
      </w:r>
      <w:r w:rsidR="002634A0" w:rsidRPr="00AC3FE5">
        <w:rPr>
          <w:color w:val="000000"/>
          <w:sz w:val="28"/>
          <w:szCs w:val="28"/>
        </w:rPr>
        <w:t>а</w:t>
      </w:r>
      <w:r w:rsidRPr="00AC3FE5">
        <w:rPr>
          <w:color w:val="000000"/>
          <w:sz w:val="28"/>
          <w:szCs w:val="28"/>
        </w:rPr>
        <w:t xml:space="preserve"> «Информатизация МБДОУ «ЦРР-д/с «</w:t>
      </w:r>
      <w:proofErr w:type="spellStart"/>
      <w:r w:rsidRPr="00AC3FE5">
        <w:rPr>
          <w:color w:val="000000"/>
          <w:sz w:val="28"/>
          <w:szCs w:val="28"/>
        </w:rPr>
        <w:t>Чуораанчык</w:t>
      </w:r>
      <w:proofErr w:type="spellEnd"/>
      <w:r w:rsidRPr="00AC3FE5">
        <w:rPr>
          <w:color w:val="000000"/>
          <w:sz w:val="28"/>
          <w:szCs w:val="28"/>
        </w:rPr>
        <w:t xml:space="preserve">» </w:t>
      </w:r>
      <w:proofErr w:type="gramStart"/>
      <w:r w:rsidRPr="00AC3FE5">
        <w:rPr>
          <w:color w:val="000000"/>
          <w:sz w:val="28"/>
          <w:szCs w:val="28"/>
        </w:rPr>
        <w:t>с</w:t>
      </w:r>
      <w:proofErr w:type="gramEnd"/>
      <w:r w:rsidRPr="00AC3FE5">
        <w:rPr>
          <w:color w:val="000000"/>
          <w:sz w:val="28"/>
          <w:szCs w:val="28"/>
        </w:rPr>
        <w:t>. </w:t>
      </w:r>
      <w:proofErr w:type="gramStart"/>
      <w:r w:rsidRPr="00AC3FE5">
        <w:rPr>
          <w:color w:val="000000"/>
          <w:sz w:val="28"/>
          <w:szCs w:val="28"/>
        </w:rPr>
        <w:t>Чурапча</w:t>
      </w:r>
      <w:proofErr w:type="gramEnd"/>
      <w:r w:rsidRPr="00AC3FE5">
        <w:rPr>
          <w:color w:val="000000"/>
          <w:sz w:val="28"/>
          <w:szCs w:val="28"/>
        </w:rPr>
        <w:t>» открыла педагогам новые возможности для широкого внедрения в педагогическую практику новых методических разработок, направленных на интенсификацию и реализацию инновационных идей, развития интеллекта и в целом личности ребенка.</w:t>
      </w:r>
    </w:p>
    <w:p w:rsidR="00765B3E" w:rsidRPr="00AC3FE5" w:rsidRDefault="00F2252A" w:rsidP="00AC3FE5">
      <w:pPr>
        <w:pStyle w:val="a3"/>
        <w:numPr>
          <w:ilvl w:val="0"/>
          <w:numId w:val="7"/>
        </w:numPr>
        <w:tabs>
          <w:tab w:val="left" w:pos="142"/>
        </w:tabs>
        <w:spacing w:before="0" w:beforeAutospacing="0" w:line="360" w:lineRule="auto"/>
        <w:ind w:left="0" w:firstLine="0"/>
        <w:jc w:val="both"/>
        <w:rPr>
          <w:color w:val="000000"/>
          <w:sz w:val="28"/>
          <w:szCs w:val="28"/>
        </w:rPr>
      </w:pPr>
      <w:r w:rsidRPr="00AC3FE5">
        <w:rPr>
          <w:color w:val="000000"/>
          <w:sz w:val="28"/>
          <w:szCs w:val="28"/>
        </w:rPr>
        <w:t>Повышение мотивации педагогов в росте профессионального мастерства. Активизация творческого потенциала педагогов по обобщению передового педагогического опыта и его распространения.</w:t>
      </w:r>
    </w:p>
    <w:p w:rsidR="002634A0" w:rsidRPr="00997884" w:rsidRDefault="00AC3FE5" w:rsidP="00AC3FE5">
      <w:pPr>
        <w:pStyle w:val="a3"/>
        <w:tabs>
          <w:tab w:val="left" w:pos="709"/>
        </w:tabs>
        <w:spacing w:before="0" w:beforeAutospacing="0" w:after="0" w:afterAutospacing="0" w:line="360" w:lineRule="auto"/>
        <w:jc w:val="both"/>
        <w:rPr>
          <w:color w:val="000000"/>
          <w:sz w:val="28"/>
          <w:szCs w:val="28"/>
        </w:rPr>
      </w:pPr>
      <w:r>
        <w:rPr>
          <w:color w:val="000000"/>
          <w:sz w:val="28"/>
          <w:szCs w:val="28"/>
        </w:rPr>
        <w:tab/>
        <w:t>За период 2017–2020</w:t>
      </w:r>
      <w:r w:rsidR="00FD02A2" w:rsidRPr="00997884">
        <w:rPr>
          <w:color w:val="000000"/>
          <w:sz w:val="28"/>
          <w:szCs w:val="28"/>
        </w:rPr>
        <w:t xml:space="preserve"> гг. опубликовано – 83 научные статьи, из них: международный уровень – 13, всероссийский уровень-35, республиканский уровень-35. </w:t>
      </w:r>
      <w:proofErr w:type="gramStart"/>
      <w:r w:rsidR="00FD02A2" w:rsidRPr="00997884">
        <w:rPr>
          <w:color w:val="000000"/>
          <w:sz w:val="28"/>
          <w:szCs w:val="28"/>
        </w:rPr>
        <w:t>Опубликовано 11</w:t>
      </w:r>
      <w:r w:rsidR="000F0CC9" w:rsidRPr="00997884">
        <w:rPr>
          <w:color w:val="000000"/>
          <w:sz w:val="28"/>
          <w:szCs w:val="28"/>
        </w:rPr>
        <w:t xml:space="preserve"> методических пособий, </w:t>
      </w:r>
      <w:r w:rsidR="00A25E0E" w:rsidRPr="00997884">
        <w:rPr>
          <w:color w:val="000000"/>
          <w:sz w:val="28"/>
          <w:szCs w:val="28"/>
        </w:rPr>
        <w:t>просветительская психолого-педагогическая</w:t>
      </w:r>
      <w:r w:rsidR="00E154BA" w:rsidRPr="00997884">
        <w:rPr>
          <w:color w:val="000000"/>
          <w:sz w:val="28"/>
          <w:szCs w:val="28"/>
        </w:rPr>
        <w:t xml:space="preserve"> </w:t>
      </w:r>
      <w:r w:rsidR="00A25E0E" w:rsidRPr="00997884">
        <w:rPr>
          <w:color w:val="000000"/>
          <w:sz w:val="28"/>
          <w:szCs w:val="28"/>
        </w:rPr>
        <w:t>программа «Служба раннего развития «Би</w:t>
      </w:r>
      <w:r w:rsidR="00A25E0E" w:rsidRPr="00997884">
        <w:rPr>
          <w:color w:val="000000"/>
          <w:sz w:val="28"/>
          <w:szCs w:val="28"/>
          <w:lang w:val="en-US"/>
        </w:rPr>
        <w:t>h</w:t>
      </w:r>
      <w:proofErr w:type="spellStart"/>
      <w:r w:rsidR="00A25E0E" w:rsidRPr="00997884">
        <w:rPr>
          <w:color w:val="000000"/>
          <w:sz w:val="28"/>
          <w:szCs w:val="28"/>
        </w:rPr>
        <w:t>икчээн</w:t>
      </w:r>
      <w:proofErr w:type="spellEnd"/>
      <w:r w:rsidR="00A25E0E" w:rsidRPr="00997884">
        <w:rPr>
          <w:color w:val="000000"/>
          <w:sz w:val="28"/>
          <w:szCs w:val="28"/>
        </w:rPr>
        <w:t xml:space="preserve">» (победитель всероссийского конкурса психолого-педагогических программ дошкольного образования в номинации «Лучшая образовательная (просветительская) психолого-педагогическая программа – 2018г.), </w:t>
      </w:r>
      <w:r w:rsidR="00E154BA" w:rsidRPr="00997884">
        <w:rPr>
          <w:color w:val="000000"/>
          <w:sz w:val="28"/>
          <w:szCs w:val="28"/>
        </w:rPr>
        <w:t>региональная ООП ДОО «</w:t>
      </w:r>
      <w:proofErr w:type="spellStart"/>
      <w:r w:rsidR="00E154BA" w:rsidRPr="00997884">
        <w:rPr>
          <w:color w:val="000000"/>
          <w:sz w:val="28"/>
          <w:szCs w:val="28"/>
        </w:rPr>
        <w:t>Кустук</w:t>
      </w:r>
      <w:proofErr w:type="spellEnd"/>
      <w:r w:rsidR="00E154BA" w:rsidRPr="00997884">
        <w:rPr>
          <w:color w:val="000000"/>
          <w:sz w:val="28"/>
          <w:szCs w:val="28"/>
        </w:rPr>
        <w:t>», и</w:t>
      </w:r>
      <w:r w:rsidR="00FD02A2" w:rsidRPr="00997884">
        <w:rPr>
          <w:color w:val="000000"/>
          <w:sz w:val="28"/>
          <w:szCs w:val="28"/>
        </w:rPr>
        <w:t xml:space="preserve">здан учебно-методический комплект «Новые организационно-правовые формы дошкольного образования в условиях сельской местности», учебно-методический комплект базовой организации </w:t>
      </w:r>
      <w:proofErr w:type="spellStart"/>
      <w:r w:rsidR="00FD02A2" w:rsidRPr="00997884">
        <w:rPr>
          <w:color w:val="000000"/>
          <w:sz w:val="28"/>
          <w:szCs w:val="28"/>
        </w:rPr>
        <w:t>стажировочной</w:t>
      </w:r>
      <w:proofErr w:type="spellEnd"/>
      <w:r w:rsidR="00FD02A2" w:rsidRPr="00997884">
        <w:rPr>
          <w:color w:val="000000"/>
          <w:sz w:val="28"/>
          <w:szCs w:val="28"/>
        </w:rPr>
        <w:t xml:space="preserve"> площадки «Модель организации Центра игровой поддержки </w:t>
      </w:r>
      <w:r w:rsidR="00FD02A2" w:rsidRPr="00997884">
        <w:rPr>
          <w:color w:val="000000"/>
          <w:sz w:val="28"/>
          <w:szCs w:val="28"/>
        </w:rPr>
        <w:lastRenderedPageBreak/>
        <w:t>«</w:t>
      </w:r>
      <w:proofErr w:type="spellStart"/>
      <w:r w:rsidR="00FD02A2" w:rsidRPr="00997884">
        <w:rPr>
          <w:color w:val="000000"/>
          <w:sz w:val="28"/>
          <w:szCs w:val="28"/>
        </w:rPr>
        <w:t>Биьикчээн</w:t>
      </w:r>
      <w:proofErr w:type="spellEnd"/>
      <w:r w:rsidR="00FD02A2" w:rsidRPr="00997884">
        <w:rPr>
          <w:color w:val="000000"/>
          <w:sz w:val="28"/>
          <w:szCs w:val="28"/>
        </w:rPr>
        <w:t>» для детей раннего возраста» (изд-во АОУ</w:t>
      </w:r>
      <w:proofErr w:type="gramEnd"/>
      <w:r w:rsidR="00FD02A2" w:rsidRPr="00997884">
        <w:rPr>
          <w:color w:val="000000"/>
          <w:sz w:val="28"/>
          <w:szCs w:val="28"/>
        </w:rPr>
        <w:t xml:space="preserve"> РС (Я) ДПО ИРО и ПК имени С.Н. Донского-</w:t>
      </w:r>
      <w:proofErr w:type="gramStart"/>
      <w:r w:rsidR="00FD02A2" w:rsidRPr="00997884">
        <w:rPr>
          <w:color w:val="000000"/>
          <w:sz w:val="28"/>
          <w:szCs w:val="28"/>
        </w:rPr>
        <w:t>II</w:t>
      </w:r>
      <w:proofErr w:type="gramEnd"/>
      <w:r w:rsidR="00FD02A2" w:rsidRPr="00997884">
        <w:rPr>
          <w:color w:val="000000"/>
          <w:sz w:val="28"/>
          <w:szCs w:val="28"/>
        </w:rPr>
        <w:t xml:space="preserve">, 2014 г.). Наблюдается положительная динамика участия педагогов в печатной деятельности: в 2017–2018 учебном году процент участия педагогов составлял 46%, </w:t>
      </w:r>
      <w:r>
        <w:rPr>
          <w:color w:val="000000"/>
          <w:sz w:val="28"/>
          <w:szCs w:val="28"/>
        </w:rPr>
        <w:t>то в 2019–2020</w:t>
      </w:r>
      <w:r w:rsidR="00FD02A2" w:rsidRPr="00997884">
        <w:rPr>
          <w:color w:val="000000"/>
          <w:sz w:val="28"/>
          <w:szCs w:val="28"/>
        </w:rPr>
        <w:t xml:space="preserve"> учебном году – 89,47%.</w:t>
      </w:r>
    </w:p>
    <w:p w:rsidR="00F2252A" w:rsidRPr="00997884" w:rsidRDefault="00F2252A" w:rsidP="00AC3FE5">
      <w:pPr>
        <w:pStyle w:val="a3"/>
        <w:numPr>
          <w:ilvl w:val="0"/>
          <w:numId w:val="7"/>
        </w:numPr>
        <w:tabs>
          <w:tab w:val="left" w:pos="709"/>
        </w:tabs>
        <w:spacing w:before="0" w:beforeAutospacing="0" w:after="0" w:afterAutospacing="0" w:line="360" w:lineRule="auto"/>
        <w:ind w:left="0" w:firstLine="0"/>
        <w:jc w:val="both"/>
        <w:rPr>
          <w:color w:val="000000"/>
          <w:sz w:val="28"/>
          <w:szCs w:val="28"/>
        </w:rPr>
      </w:pPr>
      <w:r w:rsidRPr="00997884">
        <w:rPr>
          <w:color w:val="000000"/>
          <w:sz w:val="28"/>
          <w:szCs w:val="28"/>
        </w:rPr>
        <w:t>Повышение мотивации педагогов для активного внедрения</w:t>
      </w:r>
      <w:r w:rsidR="00E154BA" w:rsidRPr="00997884">
        <w:rPr>
          <w:color w:val="000000"/>
          <w:sz w:val="28"/>
          <w:szCs w:val="28"/>
        </w:rPr>
        <w:t xml:space="preserve"> инновационных технологий и участия в конкурсном движении.</w:t>
      </w:r>
    </w:p>
    <w:p w:rsidR="002634A0" w:rsidRPr="00997884" w:rsidRDefault="003D063F" w:rsidP="00B05200">
      <w:pPr>
        <w:pStyle w:val="a3"/>
        <w:tabs>
          <w:tab w:val="left" w:pos="2835"/>
        </w:tabs>
        <w:spacing w:before="0" w:beforeAutospacing="0" w:after="0" w:afterAutospacing="0" w:line="360" w:lineRule="auto"/>
        <w:ind w:firstLine="708"/>
        <w:jc w:val="both"/>
        <w:rPr>
          <w:color w:val="000000"/>
          <w:sz w:val="28"/>
          <w:szCs w:val="28"/>
        </w:rPr>
      </w:pPr>
      <w:r w:rsidRPr="00997884">
        <w:rPr>
          <w:color w:val="000000"/>
          <w:sz w:val="28"/>
          <w:szCs w:val="28"/>
        </w:rPr>
        <w:t xml:space="preserve">Все педагоги в совершенстве владеют и активно внедряют Интернет-ресурсы для повышения педагогического мастерства, </w:t>
      </w:r>
      <w:r w:rsidR="00921F8E" w:rsidRPr="00997884">
        <w:rPr>
          <w:color w:val="000000"/>
          <w:sz w:val="28"/>
          <w:szCs w:val="28"/>
        </w:rPr>
        <w:t xml:space="preserve">являются </w:t>
      </w:r>
      <w:r w:rsidRPr="00997884">
        <w:rPr>
          <w:color w:val="000000"/>
          <w:sz w:val="28"/>
          <w:szCs w:val="28"/>
        </w:rPr>
        <w:t>разработчиками авторских мультимедийных пособий, участвуют в различных интернет-к</w:t>
      </w:r>
      <w:r w:rsidR="00921F8E" w:rsidRPr="00997884">
        <w:rPr>
          <w:color w:val="000000"/>
          <w:sz w:val="28"/>
          <w:szCs w:val="28"/>
        </w:rPr>
        <w:t>онкурсах,</w:t>
      </w:r>
      <w:r w:rsidRPr="00997884">
        <w:rPr>
          <w:color w:val="000000"/>
          <w:sz w:val="28"/>
          <w:szCs w:val="28"/>
        </w:rPr>
        <w:t xml:space="preserve"> </w:t>
      </w:r>
      <w:r w:rsidR="000E31FC" w:rsidRPr="00997884">
        <w:rPr>
          <w:color w:val="000000"/>
          <w:sz w:val="28"/>
          <w:szCs w:val="28"/>
        </w:rPr>
        <w:t xml:space="preserve">так, </w:t>
      </w:r>
      <w:r w:rsidRPr="00997884">
        <w:rPr>
          <w:color w:val="000000"/>
          <w:sz w:val="28"/>
          <w:szCs w:val="28"/>
        </w:rPr>
        <w:t xml:space="preserve">2 педагога </w:t>
      </w:r>
      <w:r w:rsidR="000E31FC" w:rsidRPr="00997884">
        <w:rPr>
          <w:color w:val="000000"/>
          <w:sz w:val="28"/>
          <w:szCs w:val="28"/>
        </w:rPr>
        <w:t>являются</w:t>
      </w:r>
      <w:r w:rsidR="00921F8E" w:rsidRPr="00997884">
        <w:rPr>
          <w:color w:val="000000"/>
          <w:sz w:val="28"/>
          <w:szCs w:val="28"/>
        </w:rPr>
        <w:t xml:space="preserve"> </w:t>
      </w:r>
      <w:r w:rsidR="000E31FC" w:rsidRPr="00997884">
        <w:rPr>
          <w:color w:val="000000"/>
          <w:sz w:val="28"/>
          <w:szCs w:val="28"/>
        </w:rPr>
        <w:t>обладателями</w:t>
      </w:r>
      <w:r w:rsidRPr="00997884">
        <w:rPr>
          <w:color w:val="000000"/>
          <w:sz w:val="28"/>
          <w:szCs w:val="28"/>
        </w:rPr>
        <w:t xml:space="preserve"> Гранта Главы Республики С</w:t>
      </w:r>
      <w:r w:rsidR="000E31FC" w:rsidRPr="00997884">
        <w:rPr>
          <w:color w:val="000000"/>
          <w:sz w:val="28"/>
          <w:szCs w:val="28"/>
        </w:rPr>
        <w:t>аха (Якутия), 2 педагога призерами</w:t>
      </w:r>
      <w:r w:rsidRPr="00997884">
        <w:rPr>
          <w:color w:val="000000"/>
          <w:sz w:val="28"/>
          <w:szCs w:val="28"/>
        </w:rPr>
        <w:t xml:space="preserve"> республиканского профессионального конкурса «Воспитатель года»</w:t>
      </w:r>
      <w:r w:rsidR="00837CB2" w:rsidRPr="00997884">
        <w:rPr>
          <w:color w:val="000000"/>
          <w:sz w:val="28"/>
          <w:szCs w:val="28"/>
        </w:rPr>
        <w:t xml:space="preserve">, 1 педагог – призер республиканского конкурса «Учитель физической культуры», </w:t>
      </w:r>
      <w:r w:rsidRPr="00997884">
        <w:rPr>
          <w:color w:val="000000"/>
          <w:sz w:val="28"/>
          <w:szCs w:val="28"/>
        </w:rPr>
        <w:t xml:space="preserve">12 педагогов победителей и </w:t>
      </w:r>
      <w:proofErr w:type="gramStart"/>
      <w:r w:rsidRPr="00997884">
        <w:rPr>
          <w:color w:val="000000"/>
          <w:sz w:val="28"/>
          <w:szCs w:val="28"/>
        </w:rPr>
        <w:t>призеров</w:t>
      </w:r>
      <w:proofErr w:type="gramEnd"/>
      <w:r w:rsidRPr="00997884">
        <w:rPr>
          <w:color w:val="000000"/>
          <w:sz w:val="28"/>
          <w:szCs w:val="28"/>
        </w:rPr>
        <w:t xml:space="preserve"> всероссийских интернет-конкурсов, победители Онлайн-олимпиады по ИКТ и обладатели Гранта конкурса мультимедийных пособи</w:t>
      </w:r>
      <w:r w:rsidR="00921F8E" w:rsidRPr="00997884">
        <w:rPr>
          <w:color w:val="000000"/>
          <w:sz w:val="28"/>
          <w:szCs w:val="28"/>
        </w:rPr>
        <w:t xml:space="preserve">й среди ОУ </w:t>
      </w:r>
      <w:proofErr w:type="spellStart"/>
      <w:r w:rsidR="00921F8E" w:rsidRPr="00997884">
        <w:rPr>
          <w:color w:val="000000"/>
          <w:sz w:val="28"/>
          <w:szCs w:val="28"/>
        </w:rPr>
        <w:t>Чурапчинского</w:t>
      </w:r>
      <w:proofErr w:type="spellEnd"/>
      <w:r w:rsidR="00921F8E" w:rsidRPr="00997884">
        <w:rPr>
          <w:color w:val="000000"/>
          <w:sz w:val="28"/>
          <w:szCs w:val="28"/>
        </w:rPr>
        <w:t xml:space="preserve"> улуса</w:t>
      </w:r>
      <w:r w:rsidRPr="00997884">
        <w:rPr>
          <w:color w:val="000000"/>
          <w:sz w:val="28"/>
          <w:szCs w:val="28"/>
        </w:rPr>
        <w:t xml:space="preserve">, </w:t>
      </w:r>
      <w:proofErr w:type="spellStart"/>
      <w:r w:rsidRPr="00997884">
        <w:rPr>
          <w:color w:val="000000"/>
          <w:sz w:val="28"/>
          <w:szCs w:val="28"/>
        </w:rPr>
        <w:t>web</w:t>
      </w:r>
      <w:proofErr w:type="spellEnd"/>
      <w:r w:rsidR="00AC3FE5">
        <w:rPr>
          <w:color w:val="000000"/>
          <w:sz w:val="28"/>
          <w:szCs w:val="28"/>
        </w:rPr>
        <w:t xml:space="preserve"> </w:t>
      </w:r>
      <w:r w:rsidRPr="00997884">
        <w:rPr>
          <w:color w:val="000000"/>
          <w:sz w:val="28"/>
          <w:szCs w:val="28"/>
        </w:rPr>
        <w:t xml:space="preserve">-сайт </w:t>
      </w:r>
      <w:r w:rsidR="00837CB2" w:rsidRPr="00997884">
        <w:rPr>
          <w:color w:val="000000"/>
          <w:sz w:val="28"/>
          <w:szCs w:val="28"/>
        </w:rPr>
        <w:t>ДОО</w:t>
      </w:r>
      <w:r w:rsidRPr="00997884">
        <w:rPr>
          <w:color w:val="000000"/>
          <w:sz w:val="28"/>
          <w:szCs w:val="28"/>
        </w:rPr>
        <w:t xml:space="preserve"> занял 1 место среди ДОО РФ.</w:t>
      </w:r>
    </w:p>
    <w:p w:rsidR="002634A0" w:rsidRPr="00997884" w:rsidRDefault="00F2252A" w:rsidP="00AC3FE5">
      <w:pPr>
        <w:pStyle w:val="a3"/>
        <w:tabs>
          <w:tab w:val="left" w:pos="2835"/>
        </w:tabs>
        <w:spacing w:before="0" w:beforeAutospacing="0" w:after="0" w:afterAutospacing="0" w:line="360" w:lineRule="auto"/>
        <w:ind w:firstLine="709"/>
        <w:jc w:val="both"/>
        <w:rPr>
          <w:color w:val="000000"/>
          <w:sz w:val="28"/>
          <w:szCs w:val="28"/>
        </w:rPr>
      </w:pPr>
      <w:r w:rsidRPr="00997884">
        <w:rPr>
          <w:color w:val="000000"/>
          <w:sz w:val="28"/>
          <w:szCs w:val="28"/>
        </w:rPr>
        <w:t>Педагог</w:t>
      </w:r>
      <w:r w:rsidR="002634A0" w:rsidRPr="00997884">
        <w:rPr>
          <w:color w:val="000000"/>
          <w:sz w:val="28"/>
          <w:szCs w:val="28"/>
        </w:rPr>
        <w:t>и</w:t>
      </w:r>
      <w:r w:rsidRPr="00997884">
        <w:rPr>
          <w:color w:val="000000"/>
          <w:sz w:val="28"/>
          <w:szCs w:val="28"/>
        </w:rPr>
        <w:t xml:space="preserve"> постоянно повыша</w:t>
      </w:r>
      <w:r w:rsidR="002634A0" w:rsidRPr="00997884">
        <w:rPr>
          <w:color w:val="000000"/>
          <w:sz w:val="28"/>
          <w:szCs w:val="28"/>
        </w:rPr>
        <w:t>ют</w:t>
      </w:r>
      <w:r w:rsidRPr="00997884">
        <w:rPr>
          <w:color w:val="000000"/>
          <w:sz w:val="28"/>
          <w:szCs w:val="28"/>
        </w:rPr>
        <w:t xml:space="preserve"> свой профессиональный уровень через самообразование, сетевые педагогические сообщества, такие как «</w:t>
      </w:r>
      <w:proofErr w:type="spellStart"/>
      <w:r w:rsidRPr="00997884">
        <w:rPr>
          <w:color w:val="000000"/>
          <w:sz w:val="28"/>
          <w:szCs w:val="28"/>
        </w:rPr>
        <w:t>Автопеддесант</w:t>
      </w:r>
      <w:proofErr w:type="spellEnd"/>
      <w:r w:rsidRPr="00997884">
        <w:rPr>
          <w:color w:val="000000"/>
          <w:sz w:val="28"/>
          <w:szCs w:val="28"/>
        </w:rPr>
        <w:t>», сетевые образовательные учреждения – экспериментальные площадки РАО, различные конкурсы</w:t>
      </w:r>
      <w:r w:rsidR="00765B3E" w:rsidRPr="00997884">
        <w:rPr>
          <w:color w:val="000000"/>
          <w:sz w:val="28"/>
          <w:szCs w:val="28"/>
        </w:rPr>
        <w:t xml:space="preserve"> и другие</w:t>
      </w:r>
      <w:r w:rsidRPr="00997884">
        <w:rPr>
          <w:color w:val="000000"/>
          <w:sz w:val="28"/>
          <w:szCs w:val="28"/>
        </w:rPr>
        <w:t>.</w:t>
      </w:r>
    </w:p>
    <w:p w:rsidR="000678F8" w:rsidRPr="00997884" w:rsidRDefault="00F2252A" w:rsidP="00AC3FE5">
      <w:pPr>
        <w:pStyle w:val="a3"/>
        <w:tabs>
          <w:tab w:val="left" w:pos="2835"/>
        </w:tabs>
        <w:spacing w:before="0" w:beforeAutospacing="0" w:after="0" w:afterAutospacing="0" w:line="360" w:lineRule="auto"/>
        <w:ind w:firstLine="708"/>
        <w:jc w:val="both"/>
        <w:rPr>
          <w:color w:val="000000"/>
          <w:sz w:val="28"/>
          <w:szCs w:val="28"/>
        </w:rPr>
      </w:pPr>
      <w:r w:rsidRPr="00997884">
        <w:rPr>
          <w:color w:val="000000"/>
          <w:sz w:val="28"/>
          <w:szCs w:val="28"/>
        </w:rPr>
        <w:t xml:space="preserve">Таким образом, выстроена эффективная система повышения </w:t>
      </w:r>
      <w:proofErr w:type="gramStart"/>
      <w:r w:rsidRPr="00997884">
        <w:rPr>
          <w:color w:val="000000"/>
          <w:sz w:val="28"/>
          <w:szCs w:val="28"/>
        </w:rPr>
        <w:t>профессиональной</w:t>
      </w:r>
      <w:proofErr w:type="gramEnd"/>
      <w:r w:rsidRPr="00997884">
        <w:rPr>
          <w:color w:val="000000"/>
          <w:sz w:val="28"/>
          <w:szCs w:val="28"/>
        </w:rPr>
        <w:t xml:space="preserve"> компетентност</w:t>
      </w:r>
      <w:r w:rsidR="00004E41" w:rsidRPr="00997884">
        <w:rPr>
          <w:color w:val="000000"/>
          <w:sz w:val="28"/>
          <w:szCs w:val="28"/>
        </w:rPr>
        <w:t>и педагогов, и</w:t>
      </w:r>
      <w:r w:rsidRPr="00997884">
        <w:rPr>
          <w:color w:val="000000"/>
          <w:sz w:val="28"/>
          <w:szCs w:val="28"/>
        </w:rPr>
        <w:t>дет осмысление участниками инновационной деятельности стратегии, основных направлений и задач повышения профессионализма, что будет способствовать переходу на новое качественное со</w:t>
      </w:r>
      <w:r w:rsidR="000678F8" w:rsidRPr="00997884">
        <w:rPr>
          <w:color w:val="000000"/>
          <w:sz w:val="28"/>
          <w:szCs w:val="28"/>
        </w:rPr>
        <w:t>стояние образования.</w:t>
      </w:r>
      <w:r w:rsidR="00004E41" w:rsidRPr="00997884">
        <w:rPr>
          <w:sz w:val="28"/>
          <w:szCs w:val="28"/>
        </w:rPr>
        <w:t xml:space="preserve"> </w:t>
      </w:r>
    </w:p>
    <w:p w:rsidR="007565D1" w:rsidRPr="00997884" w:rsidRDefault="007565D1" w:rsidP="00AC3FE5">
      <w:pPr>
        <w:pStyle w:val="a3"/>
        <w:tabs>
          <w:tab w:val="left" w:pos="2835"/>
        </w:tabs>
        <w:spacing w:before="0" w:beforeAutospacing="0" w:after="0" w:afterAutospacing="0" w:line="360" w:lineRule="auto"/>
        <w:ind w:firstLine="708"/>
        <w:jc w:val="both"/>
        <w:rPr>
          <w:i/>
          <w:color w:val="000000"/>
          <w:sz w:val="28"/>
          <w:szCs w:val="28"/>
        </w:rPr>
      </w:pPr>
    </w:p>
    <w:p w:rsidR="000678F8" w:rsidRPr="00AC3FE5" w:rsidRDefault="000678F8" w:rsidP="00081D81">
      <w:pPr>
        <w:pStyle w:val="a3"/>
        <w:spacing w:before="0" w:beforeAutospacing="0" w:after="0" w:afterAutospacing="0" w:line="360" w:lineRule="auto"/>
        <w:ind w:firstLine="708"/>
        <w:jc w:val="both"/>
        <w:rPr>
          <w:color w:val="000000"/>
          <w:sz w:val="28"/>
          <w:szCs w:val="28"/>
        </w:rPr>
      </w:pPr>
      <w:r w:rsidRPr="00AC3FE5">
        <w:rPr>
          <w:color w:val="000000"/>
          <w:sz w:val="28"/>
          <w:szCs w:val="28"/>
        </w:rPr>
        <w:t>Список литературы</w:t>
      </w:r>
    </w:p>
    <w:p w:rsidR="00EA0182" w:rsidRPr="00997884" w:rsidRDefault="00140A1E" w:rsidP="00081D81">
      <w:pPr>
        <w:pStyle w:val="a3"/>
        <w:numPr>
          <w:ilvl w:val="0"/>
          <w:numId w:val="6"/>
        </w:numPr>
        <w:spacing w:before="0" w:beforeAutospacing="0" w:after="0" w:line="360" w:lineRule="auto"/>
        <w:jc w:val="both"/>
        <w:rPr>
          <w:color w:val="000000"/>
          <w:sz w:val="28"/>
          <w:szCs w:val="28"/>
        </w:rPr>
      </w:pPr>
      <w:r w:rsidRPr="00997884">
        <w:rPr>
          <w:color w:val="000000"/>
          <w:sz w:val="28"/>
          <w:szCs w:val="28"/>
        </w:rPr>
        <w:t>Концепция развития образования на 2016–2020 годы.</w:t>
      </w:r>
    </w:p>
    <w:p w:rsidR="00C87402" w:rsidRPr="00997884" w:rsidRDefault="00C87402" w:rsidP="00081D81">
      <w:pPr>
        <w:pStyle w:val="a3"/>
        <w:numPr>
          <w:ilvl w:val="0"/>
          <w:numId w:val="6"/>
        </w:numPr>
        <w:spacing w:before="0" w:beforeAutospacing="0" w:after="0" w:afterAutospacing="0" w:line="360" w:lineRule="auto"/>
        <w:jc w:val="both"/>
        <w:rPr>
          <w:color w:val="000000"/>
          <w:sz w:val="28"/>
          <w:szCs w:val="28"/>
        </w:rPr>
      </w:pPr>
      <w:r w:rsidRPr="00997884">
        <w:rPr>
          <w:color w:val="000000"/>
          <w:sz w:val="28"/>
          <w:szCs w:val="28"/>
        </w:rPr>
        <w:lastRenderedPageBreak/>
        <w:t>Захарова А.А. Описание внутренней системы поддержки компетентности работников ДОО в области оценки качества образования.-https://kursobr.ru/opisanie-vnutrennej-sistemy-podderzh/. 2018.</w:t>
      </w:r>
    </w:p>
    <w:p w:rsidR="004E6540" w:rsidRPr="00997884" w:rsidRDefault="004E6540" w:rsidP="00081D81">
      <w:pPr>
        <w:pStyle w:val="a3"/>
        <w:numPr>
          <w:ilvl w:val="0"/>
          <w:numId w:val="6"/>
        </w:numPr>
        <w:spacing w:after="0" w:line="360" w:lineRule="auto"/>
        <w:jc w:val="both"/>
        <w:rPr>
          <w:color w:val="000000"/>
          <w:sz w:val="28"/>
          <w:szCs w:val="28"/>
        </w:rPr>
      </w:pPr>
      <w:proofErr w:type="spellStart"/>
      <w:r w:rsidRPr="00997884">
        <w:rPr>
          <w:color w:val="000000"/>
          <w:sz w:val="28"/>
          <w:szCs w:val="28"/>
        </w:rPr>
        <w:t>Федорчук</w:t>
      </w:r>
      <w:proofErr w:type="spellEnd"/>
      <w:r w:rsidRPr="00997884">
        <w:rPr>
          <w:color w:val="000000"/>
          <w:sz w:val="28"/>
          <w:szCs w:val="28"/>
        </w:rPr>
        <w:t xml:space="preserve"> Ю.М., Неустроев С.С., </w:t>
      </w:r>
      <w:proofErr w:type="spellStart"/>
      <w:r w:rsidRPr="00997884">
        <w:rPr>
          <w:color w:val="000000"/>
          <w:sz w:val="28"/>
          <w:szCs w:val="28"/>
        </w:rPr>
        <w:t>Чекулаева</w:t>
      </w:r>
      <w:proofErr w:type="spellEnd"/>
      <w:r w:rsidRPr="00997884">
        <w:rPr>
          <w:color w:val="000000"/>
          <w:sz w:val="28"/>
          <w:szCs w:val="28"/>
        </w:rPr>
        <w:t xml:space="preserve"> Ю.А., </w:t>
      </w:r>
      <w:proofErr w:type="spellStart"/>
      <w:r w:rsidRPr="00997884">
        <w:rPr>
          <w:color w:val="000000"/>
          <w:sz w:val="28"/>
          <w:szCs w:val="28"/>
        </w:rPr>
        <w:t>Полянинова</w:t>
      </w:r>
      <w:proofErr w:type="spellEnd"/>
      <w:r w:rsidRPr="00997884">
        <w:rPr>
          <w:color w:val="000000"/>
          <w:sz w:val="28"/>
          <w:szCs w:val="28"/>
        </w:rPr>
        <w:t xml:space="preserve"> Ю.В.</w:t>
      </w:r>
      <w:r w:rsidR="00F5304D" w:rsidRPr="00997884">
        <w:rPr>
          <w:color w:val="000000"/>
          <w:sz w:val="28"/>
          <w:szCs w:val="28"/>
        </w:rPr>
        <w:t xml:space="preserve"> </w:t>
      </w:r>
      <w:r w:rsidRPr="00997884">
        <w:rPr>
          <w:color w:val="000000"/>
          <w:sz w:val="28"/>
          <w:szCs w:val="28"/>
        </w:rPr>
        <w:t>Эффективные практики и инновационные модели профессионального развития руководителя образовательной организации.  Методиче</w:t>
      </w:r>
      <w:bookmarkStart w:id="0" w:name="_GoBack"/>
      <w:bookmarkEnd w:id="0"/>
      <w:r w:rsidRPr="00997884">
        <w:rPr>
          <w:color w:val="000000"/>
          <w:sz w:val="28"/>
          <w:szCs w:val="28"/>
        </w:rPr>
        <w:t>ское пособие. Федеральное государственное бюджетное научное учреждение «Институт управления образованием Российской академии образования». 2017, - 4с.</w:t>
      </w:r>
    </w:p>
    <w:p w:rsidR="004E6540" w:rsidRPr="00997884" w:rsidRDefault="004E6540" w:rsidP="00997884">
      <w:pPr>
        <w:pStyle w:val="a3"/>
        <w:spacing w:before="0" w:beforeAutospacing="0" w:after="0" w:afterAutospacing="0"/>
        <w:ind w:left="360"/>
        <w:jc w:val="both"/>
        <w:rPr>
          <w:color w:val="000000"/>
          <w:sz w:val="28"/>
          <w:szCs w:val="28"/>
        </w:rPr>
      </w:pPr>
    </w:p>
    <w:sectPr w:rsidR="004E6540" w:rsidRPr="00997884" w:rsidSect="00476AC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14492"/>
    <w:multiLevelType w:val="hybridMultilevel"/>
    <w:tmpl w:val="97668860"/>
    <w:lvl w:ilvl="0" w:tplc="51FCCB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B81358"/>
    <w:multiLevelType w:val="hybridMultilevel"/>
    <w:tmpl w:val="95008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803B39"/>
    <w:multiLevelType w:val="hybridMultilevel"/>
    <w:tmpl w:val="7102D17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2E5A00A4"/>
    <w:multiLevelType w:val="hybridMultilevel"/>
    <w:tmpl w:val="2F9CD9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9824CC2"/>
    <w:multiLevelType w:val="hybridMultilevel"/>
    <w:tmpl w:val="D7D49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3E1B94"/>
    <w:multiLevelType w:val="multilevel"/>
    <w:tmpl w:val="5BBE2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2A43D4"/>
    <w:multiLevelType w:val="hybridMultilevel"/>
    <w:tmpl w:val="BAAE23C4"/>
    <w:lvl w:ilvl="0" w:tplc="379842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F9573F3"/>
    <w:multiLevelType w:val="hybridMultilevel"/>
    <w:tmpl w:val="A8F089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4"/>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C34"/>
    <w:rsid w:val="00004E41"/>
    <w:rsid w:val="000637B9"/>
    <w:rsid w:val="000678F8"/>
    <w:rsid w:val="00075B7F"/>
    <w:rsid w:val="00081D81"/>
    <w:rsid w:val="000A3028"/>
    <w:rsid w:val="000E31FC"/>
    <w:rsid w:val="000E6341"/>
    <w:rsid w:val="000F0CC9"/>
    <w:rsid w:val="00112F11"/>
    <w:rsid w:val="00140A1E"/>
    <w:rsid w:val="001619E7"/>
    <w:rsid w:val="001C412D"/>
    <w:rsid w:val="001D6512"/>
    <w:rsid w:val="002562B4"/>
    <w:rsid w:val="00261AED"/>
    <w:rsid w:val="002634A0"/>
    <w:rsid w:val="003861C8"/>
    <w:rsid w:val="003D063F"/>
    <w:rsid w:val="0042019A"/>
    <w:rsid w:val="00476AC2"/>
    <w:rsid w:val="004B63BE"/>
    <w:rsid w:val="004E6540"/>
    <w:rsid w:val="00527119"/>
    <w:rsid w:val="005272D5"/>
    <w:rsid w:val="005D078B"/>
    <w:rsid w:val="00627423"/>
    <w:rsid w:val="00654C0B"/>
    <w:rsid w:val="007429DE"/>
    <w:rsid w:val="007565D1"/>
    <w:rsid w:val="00765B3E"/>
    <w:rsid w:val="00777748"/>
    <w:rsid w:val="007B0D52"/>
    <w:rsid w:val="00833844"/>
    <w:rsid w:val="00837CB2"/>
    <w:rsid w:val="00841618"/>
    <w:rsid w:val="008D5C34"/>
    <w:rsid w:val="008F2075"/>
    <w:rsid w:val="008F2A24"/>
    <w:rsid w:val="009042E9"/>
    <w:rsid w:val="00921F8E"/>
    <w:rsid w:val="009242C7"/>
    <w:rsid w:val="00924444"/>
    <w:rsid w:val="00930665"/>
    <w:rsid w:val="00930A13"/>
    <w:rsid w:val="009508C8"/>
    <w:rsid w:val="00963B35"/>
    <w:rsid w:val="00997884"/>
    <w:rsid w:val="009B69E4"/>
    <w:rsid w:val="00A25E0E"/>
    <w:rsid w:val="00A55943"/>
    <w:rsid w:val="00AB60C9"/>
    <w:rsid w:val="00AC3FE5"/>
    <w:rsid w:val="00AC62C2"/>
    <w:rsid w:val="00AD4289"/>
    <w:rsid w:val="00AD6520"/>
    <w:rsid w:val="00AE4EEA"/>
    <w:rsid w:val="00B05200"/>
    <w:rsid w:val="00B1595A"/>
    <w:rsid w:val="00B16F29"/>
    <w:rsid w:val="00BC5793"/>
    <w:rsid w:val="00C1091C"/>
    <w:rsid w:val="00C3242D"/>
    <w:rsid w:val="00C577F8"/>
    <w:rsid w:val="00C7326B"/>
    <w:rsid w:val="00C87402"/>
    <w:rsid w:val="00C97F52"/>
    <w:rsid w:val="00D06BAD"/>
    <w:rsid w:val="00DB2A78"/>
    <w:rsid w:val="00DE2157"/>
    <w:rsid w:val="00E05FAA"/>
    <w:rsid w:val="00E060BD"/>
    <w:rsid w:val="00E07C05"/>
    <w:rsid w:val="00E154BA"/>
    <w:rsid w:val="00E62904"/>
    <w:rsid w:val="00E835DE"/>
    <w:rsid w:val="00EA0182"/>
    <w:rsid w:val="00EA74F8"/>
    <w:rsid w:val="00EC4275"/>
    <w:rsid w:val="00EE39C4"/>
    <w:rsid w:val="00F2252A"/>
    <w:rsid w:val="00F425E1"/>
    <w:rsid w:val="00F5304D"/>
    <w:rsid w:val="00F67210"/>
    <w:rsid w:val="00FA7F42"/>
    <w:rsid w:val="00FC5CF4"/>
    <w:rsid w:val="00FD02A2"/>
    <w:rsid w:val="00FD6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225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2252A"/>
  </w:style>
  <w:style w:type="paragraph" w:styleId="a4">
    <w:name w:val="Balloon Text"/>
    <w:basedOn w:val="a"/>
    <w:link w:val="a5"/>
    <w:uiPriority w:val="99"/>
    <w:semiHidden/>
    <w:unhideWhenUsed/>
    <w:rsid w:val="008F20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F2075"/>
    <w:rPr>
      <w:rFonts w:ascii="Tahoma" w:hAnsi="Tahoma" w:cs="Tahoma"/>
      <w:sz w:val="16"/>
      <w:szCs w:val="16"/>
    </w:rPr>
  </w:style>
  <w:style w:type="paragraph" w:styleId="a6">
    <w:name w:val="Body Text"/>
    <w:basedOn w:val="a"/>
    <w:link w:val="a7"/>
    <w:rsid w:val="00AE4EEA"/>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AE4EEA"/>
    <w:rPr>
      <w:rFonts w:ascii="Times New Roman" w:eastAsia="Times New Roman" w:hAnsi="Times New Roman" w:cs="Times New Roman"/>
      <w:sz w:val="24"/>
      <w:szCs w:val="24"/>
      <w:lang w:eastAsia="ru-RU"/>
    </w:rPr>
  </w:style>
  <w:style w:type="character" w:styleId="a8">
    <w:name w:val="Hyperlink"/>
    <w:basedOn w:val="a0"/>
    <w:uiPriority w:val="99"/>
    <w:unhideWhenUsed/>
    <w:rsid w:val="00DE2157"/>
    <w:rPr>
      <w:color w:val="0000FF" w:themeColor="hyperlink"/>
      <w:u w:val="single"/>
    </w:rPr>
  </w:style>
  <w:style w:type="paragraph" w:styleId="HTML">
    <w:name w:val="HTML Preformatted"/>
    <w:basedOn w:val="a"/>
    <w:link w:val="HTML0"/>
    <w:uiPriority w:val="99"/>
    <w:semiHidden/>
    <w:unhideWhenUsed/>
    <w:rsid w:val="00C10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1091C"/>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225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2252A"/>
  </w:style>
  <w:style w:type="paragraph" w:styleId="a4">
    <w:name w:val="Balloon Text"/>
    <w:basedOn w:val="a"/>
    <w:link w:val="a5"/>
    <w:uiPriority w:val="99"/>
    <w:semiHidden/>
    <w:unhideWhenUsed/>
    <w:rsid w:val="008F20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F2075"/>
    <w:rPr>
      <w:rFonts w:ascii="Tahoma" w:hAnsi="Tahoma" w:cs="Tahoma"/>
      <w:sz w:val="16"/>
      <w:szCs w:val="16"/>
    </w:rPr>
  </w:style>
  <w:style w:type="paragraph" w:styleId="a6">
    <w:name w:val="Body Text"/>
    <w:basedOn w:val="a"/>
    <w:link w:val="a7"/>
    <w:rsid w:val="00AE4EEA"/>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AE4EEA"/>
    <w:rPr>
      <w:rFonts w:ascii="Times New Roman" w:eastAsia="Times New Roman" w:hAnsi="Times New Roman" w:cs="Times New Roman"/>
      <w:sz w:val="24"/>
      <w:szCs w:val="24"/>
      <w:lang w:eastAsia="ru-RU"/>
    </w:rPr>
  </w:style>
  <w:style w:type="character" w:styleId="a8">
    <w:name w:val="Hyperlink"/>
    <w:basedOn w:val="a0"/>
    <w:uiPriority w:val="99"/>
    <w:unhideWhenUsed/>
    <w:rsid w:val="00DE2157"/>
    <w:rPr>
      <w:color w:val="0000FF" w:themeColor="hyperlink"/>
      <w:u w:val="single"/>
    </w:rPr>
  </w:style>
  <w:style w:type="paragraph" w:styleId="HTML">
    <w:name w:val="HTML Preformatted"/>
    <w:basedOn w:val="a"/>
    <w:link w:val="HTML0"/>
    <w:uiPriority w:val="99"/>
    <w:semiHidden/>
    <w:unhideWhenUsed/>
    <w:rsid w:val="00C10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1091C"/>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691134">
      <w:bodyDiv w:val="1"/>
      <w:marLeft w:val="0"/>
      <w:marRight w:val="0"/>
      <w:marTop w:val="0"/>
      <w:marBottom w:val="0"/>
      <w:divBdr>
        <w:top w:val="none" w:sz="0" w:space="0" w:color="auto"/>
        <w:left w:val="none" w:sz="0" w:space="0" w:color="auto"/>
        <w:bottom w:val="none" w:sz="0" w:space="0" w:color="auto"/>
        <w:right w:val="none" w:sz="0" w:space="0" w:color="auto"/>
      </w:divBdr>
    </w:div>
    <w:div w:id="1953826997">
      <w:bodyDiv w:val="1"/>
      <w:marLeft w:val="0"/>
      <w:marRight w:val="0"/>
      <w:marTop w:val="0"/>
      <w:marBottom w:val="0"/>
      <w:divBdr>
        <w:top w:val="none" w:sz="0" w:space="0" w:color="auto"/>
        <w:left w:val="none" w:sz="0" w:space="0" w:color="auto"/>
        <w:bottom w:val="none" w:sz="0" w:space="0" w:color="auto"/>
        <w:right w:val="none" w:sz="0" w:space="0" w:color="auto"/>
      </w:divBdr>
    </w:div>
    <w:div w:id="1997830803">
      <w:bodyDiv w:val="1"/>
      <w:marLeft w:val="0"/>
      <w:marRight w:val="0"/>
      <w:marTop w:val="0"/>
      <w:marBottom w:val="0"/>
      <w:divBdr>
        <w:top w:val="none" w:sz="0" w:space="0" w:color="auto"/>
        <w:left w:val="none" w:sz="0" w:space="0" w:color="auto"/>
        <w:bottom w:val="none" w:sz="0" w:space="0" w:color="auto"/>
        <w:right w:val="none" w:sz="0" w:space="0" w:color="auto"/>
      </w:divBdr>
      <w:divsChild>
        <w:div w:id="276917008">
          <w:marLeft w:val="0"/>
          <w:marRight w:val="0"/>
          <w:marTop w:val="0"/>
          <w:marBottom w:val="0"/>
          <w:divBdr>
            <w:top w:val="none" w:sz="0" w:space="0" w:color="auto"/>
            <w:left w:val="none" w:sz="0" w:space="0" w:color="auto"/>
            <w:bottom w:val="none" w:sz="0" w:space="0" w:color="auto"/>
            <w:right w:val="none" w:sz="0" w:space="0" w:color="auto"/>
          </w:divBdr>
        </w:div>
        <w:div w:id="749080726">
          <w:marLeft w:val="0"/>
          <w:marRight w:val="0"/>
          <w:marTop w:val="0"/>
          <w:marBottom w:val="0"/>
          <w:divBdr>
            <w:top w:val="none" w:sz="0" w:space="0" w:color="auto"/>
            <w:left w:val="none" w:sz="0" w:space="0" w:color="auto"/>
            <w:bottom w:val="none" w:sz="0" w:space="0" w:color="auto"/>
            <w:right w:val="none" w:sz="0" w:space="0" w:color="auto"/>
          </w:divBdr>
          <w:divsChild>
            <w:div w:id="1941526936">
              <w:marLeft w:val="0"/>
              <w:marRight w:val="0"/>
              <w:marTop w:val="0"/>
              <w:marBottom w:val="0"/>
              <w:divBdr>
                <w:top w:val="none" w:sz="0" w:space="0" w:color="auto"/>
                <w:left w:val="none" w:sz="0" w:space="0" w:color="auto"/>
                <w:bottom w:val="none" w:sz="0" w:space="0" w:color="auto"/>
                <w:right w:val="none" w:sz="0" w:space="0" w:color="auto"/>
              </w:divBdr>
            </w:div>
          </w:divsChild>
        </w:div>
        <w:div w:id="1677153113">
          <w:marLeft w:val="0"/>
          <w:marRight w:val="0"/>
          <w:marTop w:val="0"/>
          <w:marBottom w:val="0"/>
          <w:divBdr>
            <w:top w:val="none" w:sz="0" w:space="0" w:color="auto"/>
            <w:left w:val="none" w:sz="0" w:space="0" w:color="auto"/>
            <w:bottom w:val="none" w:sz="0" w:space="0" w:color="auto"/>
            <w:right w:val="none" w:sz="0" w:space="0" w:color="auto"/>
          </w:divBdr>
        </w:div>
        <w:div w:id="1060372803">
          <w:marLeft w:val="0"/>
          <w:marRight w:val="0"/>
          <w:marTop w:val="0"/>
          <w:marBottom w:val="0"/>
          <w:divBdr>
            <w:top w:val="none" w:sz="0" w:space="0" w:color="auto"/>
            <w:left w:val="none" w:sz="0" w:space="0" w:color="auto"/>
            <w:bottom w:val="none" w:sz="0" w:space="0" w:color="auto"/>
            <w:right w:val="none" w:sz="0" w:space="0" w:color="auto"/>
          </w:divBdr>
          <w:divsChild>
            <w:div w:id="1343699130">
              <w:marLeft w:val="0"/>
              <w:marRight w:val="0"/>
              <w:marTop w:val="0"/>
              <w:marBottom w:val="0"/>
              <w:divBdr>
                <w:top w:val="none" w:sz="0" w:space="0" w:color="auto"/>
                <w:left w:val="none" w:sz="0" w:space="0" w:color="auto"/>
                <w:bottom w:val="none" w:sz="0" w:space="0" w:color="auto"/>
                <w:right w:val="none" w:sz="0" w:space="0" w:color="auto"/>
              </w:divBdr>
              <w:divsChild>
                <w:div w:id="663313647">
                  <w:marLeft w:val="0"/>
                  <w:marRight w:val="0"/>
                  <w:marTop w:val="0"/>
                  <w:marBottom w:val="0"/>
                  <w:divBdr>
                    <w:top w:val="none" w:sz="0" w:space="0" w:color="auto"/>
                    <w:left w:val="none" w:sz="0" w:space="0" w:color="auto"/>
                    <w:bottom w:val="none" w:sz="0" w:space="0" w:color="auto"/>
                    <w:right w:val="none" w:sz="0" w:space="0" w:color="auto"/>
                  </w:divBdr>
                </w:div>
              </w:divsChild>
            </w:div>
            <w:div w:id="178529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1497</Words>
  <Characters>8537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Image&amp;Matros ®</dc:creator>
  <cp:lastModifiedBy>1</cp:lastModifiedBy>
  <cp:revision>6</cp:revision>
  <dcterms:created xsi:type="dcterms:W3CDTF">2020-10-28T09:31:00Z</dcterms:created>
  <dcterms:modified xsi:type="dcterms:W3CDTF">2020-10-28T10:32:00Z</dcterms:modified>
</cp:coreProperties>
</file>