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BC" w:rsidRPr="006556BC" w:rsidRDefault="006556BC" w:rsidP="006556BC">
      <w:pPr>
        <w:pStyle w:val="a3"/>
        <w:ind w:firstLine="300"/>
        <w:jc w:val="both"/>
        <w:rPr>
          <w:color w:val="000000"/>
        </w:rPr>
      </w:pPr>
      <w:r w:rsidRPr="006556BC">
        <w:rPr>
          <w:color w:val="000000"/>
        </w:rPr>
        <w:t>25 февраля 2022 года БУ ЧР ДПО «Чувашский республиканский институт образования» Минобразования Чувашии совместно с МБОУ «СОШ</w:t>
      </w:r>
      <w:r>
        <w:rPr>
          <w:color w:val="000000"/>
        </w:rPr>
        <w:t xml:space="preserve"> № 27» города Чебоксары провели</w:t>
      </w:r>
      <w:r w:rsidRPr="006556BC">
        <w:rPr>
          <w:color w:val="000000"/>
        </w:rPr>
        <w:t xml:space="preserve"> республиканский очно-заочный фестиваль-конкурс</w:t>
      </w:r>
      <w:r w:rsidRPr="006556BC">
        <w:rPr>
          <w:rStyle w:val="a4"/>
          <w:color w:val="000000"/>
        </w:rPr>
        <w:t> </w:t>
      </w:r>
      <w:hyperlink r:id="rId5" w:history="1">
        <w:r w:rsidRPr="006556BC">
          <w:rPr>
            <w:rStyle w:val="a5"/>
            <w:b/>
            <w:bCs/>
            <w:color w:val="861A00"/>
          </w:rPr>
          <w:t>«Воспитание духа – истинное служение Отечеству»</w:t>
        </w:r>
      </w:hyperlink>
      <w:r w:rsidRPr="006556BC">
        <w:rPr>
          <w:rStyle w:val="a4"/>
          <w:color w:val="000000"/>
        </w:rPr>
        <w:t>, посвящённый Году выдающихся земляков.</w:t>
      </w:r>
    </w:p>
    <w:p w:rsidR="006556BC" w:rsidRPr="006556BC" w:rsidRDefault="006556BC" w:rsidP="006556BC">
      <w:pPr>
        <w:pStyle w:val="a3"/>
        <w:ind w:firstLine="300"/>
        <w:jc w:val="both"/>
        <w:rPr>
          <w:color w:val="000000"/>
        </w:rPr>
      </w:pPr>
      <w:r w:rsidRPr="006556BC">
        <w:rPr>
          <w:color w:val="000000"/>
        </w:rPr>
        <w:t>Целью и задачами фестиваля-конкурса были утверждение духовно-нравственных приоритетов в патриотическом воспитании детей и молодёжи, увековечение памяти и признание заслуг выдающихся земляков, посвятивших свою жизнь служению Отечеству, выявление и распространение успешных практик педагогических работников, реализующих программу «Социокультурные истоки».</w:t>
      </w:r>
    </w:p>
    <w:p w:rsidR="006556BC" w:rsidRPr="006556BC" w:rsidRDefault="006556BC" w:rsidP="006556BC">
      <w:pPr>
        <w:pStyle w:val="a3"/>
        <w:ind w:firstLine="300"/>
        <w:jc w:val="both"/>
        <w:rPr>
          <w:color w:val="000000"/>
        </w:rPr>
      </w:pPr>
      <w:r>
        <w:rPr>
          <w:color w:val="000000"/>
        </w:rPr>
        <w:t>Ж</w:t>
      </w:r>
      <w:r w:rsidRPr="006556BC">
        <w:rPr>
          <w:color w:val="000000"/>
        </w:rPr>
        <w:t xml:space="preserve">юри </w:t>
      </w:r>
      <w:r>
        <w:rPr>
          <w:color w:val="000000"/>
        </w:rPr>
        <w:t>и</w:t>
      </w:r>
      <w:r w:rsidRPr="006556BC">
        <w:rPr>
          <w:color w:val="000000"/>
        </w:rPr>
        <w:t>зучи</w:t>
      </w:r>
      <w:r>
        <w:rPr>
          <w:color w:val="000000"/>
        </w:rPr>
        <w:t>ло</w:t>
      </w:r>
      <w:r w:rsidRPr="006556BC">
        <w:rPr>
          <w:color w:val="000000"/>
        </w:rPr>
        <w:t xml:space="preserve"> соответствие содержания конкурсных материалов задачам духовно-нравственного развития детей и молодёжи, приобщения их к ценностям отечественной духовной традиции; достоверность отображения духовно-нравственных, гражданско-патриотических традиций служения Отечеству; оригинальность и новизну материалов, их творческий характер; возможность распространения исследовательских работ в качестве успешной педагогической практики, определило </w:t>
      </w:r>
      <w:r w:rsidRPr="006556BC">
        <w:rPr>
          <w:rStyle w:val="a4"/>
          <w:color w:val="000000"/>
        </w:rPr>
        <w:t xml:space="preserve">победителей и </w:t>
      </w:r>
      <w:proofErr w:type="gramStart"/>
      <w:r w:rsidRPr="006556BC">
        <w:rPr>
          <w:rStyle w:val="a4"/>
          <w:color w:val="000000"/>
        </w:rPr>
        <w:t>призёров  Фестиваля</w:t>
      </w:r>
      <w:proofErr w:type="gramEnd"/>
      <w:r w:rsidRPr="006556BC">
        <w:rPr>
          <w:rStyle w:val="a4"/>
          <w:color w:val="000000"/>
        </w:rPr>
        <w:t>-конкурса: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268"/>
        <w:gridCol w:w="2976"/>
        <w:gridCol w:w="1701"/>
      </w:tblGrid>
      <w:tr w:rsidR="006556BC" w:rsidRPr="006556BC" w:rsidTr="00F75983">
        <w:tc>
          <w:tcPr>
            <w:tcW w:w="851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lang w:eastAsia="ru-RU"/>
              </w:rPr>
              <w:t>№№</w:t>
            </w:r>
          </w:p>
          <w:p w:rsidR="006556BC" w:rsidRPr="006556BC" w:rsidRDefault="006556BC" w:rsidP="0065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  <w:p w:rsidR="006556BC" w:rsidRPr="006556BC" w:rsidRDefault="006556BC" w:rsidP="0065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участника</w:t>
            </w:r>
          </w:p>
        </w:tc>
        <w:tc>
          <w:tcPr>
            <w:tcW w:w="2268" w:type="dxa"/>
            <w:shd w:val="clear" w:color="auto" w:fill="auto"/>
          </w:tcPr>
          <w:p w:rsidR="006556BC" w:rsidRPr="006556BC" w:rsidRDefault="006556BC" w:rsidP="006556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lang w:eastAsia="ru-RU"/>
              </w:rPr>
              <w:t>Район,</w:t>
            </w:r>
          </w:p>
          <w:p w:rsidR="006556BC" w:rsidRPr="006556BC" w:rsidRDefault="006556BC" w:rsidP="006556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2976" w:type="dxa"/>
            <w:shd w:val="clear" w:color="auto" w:fill="auto"/>
          </w:tcPr>
          <w:p w:rsidR="006556BC" w:rsidRPr="006556BC" w:rsidRDefault="006556BC" w:rsidP="006556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Образовательная </w:t>
            </w:r>
          </w:p>
          <w:p w:rsidR="006556BC" w:rsidRPr="006556BC" w:rsidRDefault="006556BC" w:rsidP="006556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  </w:t>
            </w:r>
          </w:p>
        </w:tc>
        <w:tc>
          <w:tcPr>
            <w:tcW w:w="1701" w:type="dxa"/>
            <w:shd w:val="clear" w:color="auto" w:fill="auto"/>
          </w:tcPr>
          <w:p w:rsidR="006556BC" w:rsidRPr="006556BC" w:rsidRDefault="006556BC" w:rsidP="006556BC">
            <w:pPr>
              <w:spacing w:after="0" w:line="276" w:lineRule="auto"/>
              <w:ind w:left="-108" w:right="-9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  <w:p w:rsidR="006556BC" w:rsidRPr="006556BC" w:rsidRDefault="006556BC" w:rsidP="006556BC">
            <w:pPr>
              <w:spacing w:after="0" w:line="276" w:lineRule="auto"/>
              <w:ind w:left="-108" w:right="-9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56BC" w:rsidRPr="006556BC" w:rsidTr="00F75983">
        <w:tc>
          <w:tcPr>
            <w:tcW w:w="851" w:type="dxa"/>
            <w:shd w:val="clear" w:color="auto" w:fill="auto"/>
          </w:tcPr>
          <w:p w:rsidR="006556BC" w:rsidRPr="006556BC" w:rsidRDefault="006556BC" w:rsidP="006556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556BC" w:rsidRPr="006556BC" w:rsidRDefault="006556BC" w:rsidP="00655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Майя Гавриловна</w:t>
            </w:r>
          </w:p>
        </w:tc>
        <w:tc>
          <w:tcPr>
            <w:tcW w:w="2268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2976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17» </w:t>
            </w:r>
          </w:p>
        </w:tc>
        <w:tc>
          <w:tcPr>
            <w:tcW w:w="1701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ind w:left="-4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(I</w:t>
            </w: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место) </w:t>
            </w:r>
          </w:p>
        </w:tc>
      </w:tr>
      <w:tr w:rsidR="006556BC" w:rsidRPr="006556BC" w:rsidTr="00F75983">
        <w:tc>
          <w:tcPr>
            <w:tcW w:w="851" w:type="dxa"/>
            <w:shd w:val="clear" w:color="auto" w:fill="auto"/>
          </w:tcPr>
          <w:p w:rsidR="006556BC" w:rsidRPr="006556BC" w:rsidRDefault="006556BC" w:rsidP="006556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556BC" w:rsidRPr="006556BC" w:rsidRDefault="006556BC" w:rsidP="006556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56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Сычёва Светлана Петровна</w:t>
            </w:r>
          </w:p>
        </w:tc>
        <w:tc>
          <w:tcPr>
            <w:tcW w:w="2268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Алатырь</w:t>
            </w:r>
          </w:p>
        </w:tc>
        <w:tc>
          <w:tcPr>
            <w:tcW w:w="2976" w:type="dxa"/>
            <w:shd w:val="clear" w:color="auto" w:fill="auto"/>
          </w:tcPr>
          <w:p w:rsidR="006556BC" w:rsidRPr="006556BC" w:rsidRDefault="006556BC" w:rsidP="006556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56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МБОУ «Гимназия № 6» </w:t>
            </w:r>
          </w:p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(I</w:t>
            </w: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место) </w:t>
            </w:r>
          </w:p>
        </w:tc>
      </w:tr>
      <w:tr w:rsidR="006556BC" w:rsidRPr="006556BC" w:rsidTr="00F75983">
        <w:tc>
          <w:tcPr>
            <w:tcW w:w="851" w:type="dxa"/>
            <w:shd w:val="clear" w:color="auto" w:fill="auto"/>
          </w:tcPr>
          <w:p w:rsidR="006556BC" w:rsidRPr="006556BC" w:rsidRDefault="006556BC" w:rsidP="006556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Алексеева Надежда Ивановна </w:t>
            </w:r>
          </w:p>
        </w:tc>
        <w:tc>
          <w:tcPr>
            <w:tcW w:w="2268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2976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2» </w:t>
            </w:r>
          </w:p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(I</w:t>
            </w: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место) </w:t>
            </w:r>
          </w:p>
        </w:tc>
      </w:tr>
      <w:tr w:rsidR="006556BC" w:rsidRPr="006556BC" w:rsidTr="00F75983">
        <w:tc>
          <w:tcPr>
            <w:tcW w:w="851" w:type="dxa"/>
            <w:shd w:val="clear" w:color="auto" w:fill="auto"/>
          </w:tcPr>
          <w:p w:rsidR="006556BC" w:rsidRPr="006556BC" w:rsidRDefault="006556BC" w:rsidP="006556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556BC" w:rsidRPr="006556BC" w:rsidRDefault="006556BC" w:rsidP="006556BC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Иванова Марина Николаевна</w:t>
            </w:r>
          </w:p>
        </w:tc>
        <w:tc>
          <w:tcPr>
            <w:tcW w:w="2268" w:type="dxa"/>
            <w:shd w:val="clear" w:color="auto" w:fill="auto"/>
          </w:tcPr>
          <w:p w:rsidR="006556BC" w:rsidRPr="006556BC" w:rsidRDefault="006556BC" w:rsidP="00655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6556BC" w:rsidRPr="006556BC" w:rsidRDefault="006556BC" w:rsidP="00655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Сугайкасинская</w:t>
            </w:r>
            <w:proofErr w:type="spellEnd"/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1701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ind w:left="-4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призёр</w:t>
            </w:r>
          </w:p>
          <w:p w:rsidR="006556BC" w:rsidRPr="006556BC" w:rsidRDefault="006556BC" w:rsidP="006556BC">
            <w:pPr>
              <w:spacing w:after="0" w:line="240" w:lineRule="auto"/>
              <w:ind w:left="-4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место)</w:t>
            </w:r>
          </w:p>
        </w:tc>
      </w:tr>
      <w:tr w:rsidR="006556BC" w:rsidRPr="006556BC" w:rsidTr="00F75983">
        <w:trPr>
          <w:trHeight w:val="319"/>
        </w:trPr>
        <w:tc>
          <w:tcPr>
            <w:tcW w:w="851" w:type="dxa"/>
            <w:shd w:val="clear" w:color="auto" w:fill="auto"/>
          </w:tcPr>
          <w:p w:rsidR="006556BC" w:rsidRPr="006556BC" w:rsidRDefault="006556BC" w:rsidP="006556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Ростислав</w:t>
            </w:r>
          </w:p>
        </w:tc>
        <w:tc>
          <w:tcPr>
            <w:tcW w:w="2268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Чебоксары</w:t>
            </w:r>
          </w:p>
        </w:tc>
        <w:tc>
          <w:tcPr>
            <w:tcW w:w="2976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49»</w:t>
            </w:r>
          </w:p>
        </w:tc>
        <w:tc>
          <w:tcPr>
            <w:tcW w:w="1701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место)</w:t>
            </w:r>
          </w:p>
        </w:tc>
      </w:tr>
      <w:tr w:rsidR="006556BC" w:rsidRPr="006556BC" w:rsidTr="00F75983">
        <w:tc>
          <w:tcPr>
            <w:tcW w:w="851" w:type="dxa"/>
            <w:shd w:val="clear" w:color="auto" w:fill="auto"/>
          </w:tcPr>
          <w:p w:rsidR="006556BC" w:rsidRPr="006556BC" w:rsidRDefault="006556BC" w:rsidP="006556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556BC" w:rsidRPr="006556BC" w:rsidRDefault="006556BC" w:rsidP="006556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</w:t>
            </w:r>
            <w:proofErr w:type="spellEnd"/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2268" w:type="dxa"/>
            <w:shd w:val="clear" w:color="auto" w:fill="auto"/>
          </w:tcPr>
          <w:p w:rsidR="006556BC" w:rsidRPr="006556BC" w:rsidRDefault="006556BC" w:rsidP="006556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2976" w:type="dxa"/>
            <w:shd w:val="clear" w:color="auto" w:fill="auto"/>
          </w:tcPr>
          <w:p w:rsidR="006556BC" w:rsidRPr="006556BC" w:rsidRDefault="006556BC" w:rsidP="006556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27» </w:t>
            </w:r>
          </w:p>
        </w:tc>
        <w:tc>
          <w:tcPr>
            <w:tcW w:w="1701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место)</w:t>
            </w:r>
          </w:p>
        </w:tc>
      </w:tr>
      <w:tr w:rsidR="006556BC" w:rsidRPr="006556BC" w:rsidTr="00F75983">
        <w:tc>
          <w:tcPr>
            <w:tcW w:w="851" w:type="dxa"/>
            <w:shd w:val="clear" w:color="auto" w:fill="auto"/>
          </w:tcPr>
          <w:p w:rsidR="006556BC" w:rsidRPr="006556BC" w:rsidRDefault="006556BC" w:rsidP="006556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146"/>
              <w:tblW w:w="4219" w:type="dxa"/>
              <w:tblLayout w:type="fixed"/>
              <w:tblLook w:val="0400" w:firstRow="0" w:lastRow="0" w:firstColumn="0" w:lastColumn="0" w:noHBand="0" w:noVBand="1"/>
            </w:tblPr>
            <w:tblGrid>
              <w:gridCol w:w="4219"/>
            </w:tblGrid>
            <w:tr w:rsidR="006556BC" w:rsidRPr="006556BC" w:rsidTr="00F75983">
              <w:tc>
                <w:tcPr>
                  <w:tcW w:w="4219" w:type="dxa"/>
                </w:tcPr>
                <w:p w:rsidR="006556BC" w:rsidRPr="006556BC" w:rsidRDefault="006556BC" w:rsidP="00655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5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Квасников</w:t>
                  </w:r>
                </w:p>
                <w:p w:rsidR="006556BC" w:rsidRPr="006556BC" w:rsidRDefault="006556BC" w:rsidP="00655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5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</w:tr>
          </w:tbl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2976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МБОУ «СОШ № 38</w:t>
            </w:r>
          </w:p>
          <w:tbl>
            <w:tblPr>
              <w:tblpPr w:leftFromText="180" w:rightFromText="180" w:vertAnchor="text" w:horzAnchor="margin" w:tblpXSpec="center" w:tblpY="146"/>
              <w:tblW w:w="4219" w:type="dxa"/>
              <w:tblLayout w:type="fixed"/>
              <w:tblLook w:val="0400" w:firstRow="0" w:lastRow="0" w:firstColumn="0" w:lastColumn="0" w:noHBand="0" w:noVBand="1"/>
            </w:tblPr>
            <w:tblGrid>
              <w:gridCol w:w="4219"/>
            </w:tblGrid>
            <w:tr w:rsidR="006556BC" w:rsidRPr="006556BC" w:rsidTr="00F75983">
              <w:tc>
                <w:tcPr>
                  <w:tcW w:w="4219" w:type="dxa"/>
                </w:tcPr>
                <w:p w:rsidR="006556BC" w:rsidRPr="006556BC" w:rsidRDefault="006556BC" w:rsidP="00655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место)</w:t>
            </w:r>
          </w:p>
        </w:tc>
      </w:tr>
      <w:tr w:rsidR="006556BC" w:rsidRPr="006556BC" w:rsidTr="00F75983">
        <w:tc>
          <w:tcPr>
            <w:tcW w:w="851" w:type="dxa"/>
            <w:shd w:val="clear" w:color="auto" w:fill="auto"/>
          </w:tcPr>
          <w:p w:rsidR="006556BC" w:rsidRPr="006556BC" w:rsidRDefault="006556BC" w:rsidP="006556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556BC" w:rsidRPr="006556BC" w:rsidRDefault="006556BC" w:rsidP="006556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56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Горская Вера Семеновна </w:t>
            </w:r>
          </w:p>
        </w:tc>
        <w:tc>
          <w:tcPr>
            <w:tcW w:w="2268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Чебоксары</w:t>
            </w:r>
          </w:p>
        </w:tc>
        <w:tc>
          <w:tcPr>
            <w:tcW w:w="2976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56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«СОШ №27»</w:t>
            </w:r>
          </w:p>
        </w:tc>
        <w:tc>
          <w:tcPr>
            <w:tcW w:w="1701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место)</w:t>
            </w:r>
          </w:p>
        </w:tc>
      </w:tr>
      <w:tr w:rsidR="006556BC" w:rsidRPr="006556BC" w:rsidTr="00F75983">
        <w:tc>
          <w:tcPr>
            <w:tcW w:w="851" w:type="dxa"/>
            <w:shd w:val="clear" w:color="auto" w:fill="auto"/>
          </w:tcPr>
          <w:p w:rsidR="006556BC" w:rsidRPr="006556BC" w:rsidRDefault="006556BC" w:rsidP="006556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Ставинская</w:t>
            </w:r>
            <w:proofErr w:type="spellEnd"/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56BC" w:rsidRPr="006556BC" w:rsidRDefault="006556BC" w:rsidP="006556BC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Эльвира </w:t>
            </w:r>
          </w:p>
          <w:p w:rsidR="006556BC" w:rsidRPr="006556BC" w:rsidRDefault="006556BC" w:rsidP="006556BC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268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Канаш</w:t>
            </w:r>
          </w:p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 № 17» </w:t>
            </w:r>
          </w:p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место)</w:t>
            </w:r>
          </w:p>
        </w:tc>
      </w:tr>
      <w:tr w:rsidR="006556BC" w:rsidRPr="006556BC" w:rsidTr="00F75983">
        <w:trPr>
          <w:trHeight w:val="2251"/>
        </w:trPr>
        <w:tc>
          <w:tcPr>
            <w:tcW w:w="851" w:type="dxa"/>
            <w:shd w:val="clear" w:color="auto" w:fill="auto"/>
          </w:tcPr>
          <w:p w:rsidR="006556BC" w:rsidRPr="006556BC" w:rsidRDefault="006556BC" w:rsidP="006556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6556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Павлова Валентина Витальевна</w:t>
            </w:r>
          </w:p>
          <w:p w:rsidR="006556BC" w:rsidRPr="006556BC" w:rsidRDefault="006556BC" w:rsidP="006556B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6556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Васильева Наталья Васильевна</w:t>
            </w:r>
          </w:p>
          <w:p w:rsidR="006556BC" w:rsidRPr="006556BC" w:rsidRDefault="006556BC" w:rsidP="006556B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6556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Крылова Анна </w:t>
            </w:r>
            <w:proofErr w:type="spellStart"/>
            <w:r w:rsidRPr="006556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Димитриевна</w:t>
            </w:r>
            <w:proofErr w:type="spellEnd"/>
          </w:p>
          <w:p w:rsidR="006556BC" w:rsidRPr="006556BC" w:rsidRDefault="006556BC" w:rsidP="006556B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6556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Шкряба</w:t>
            </w:r>
            <w:proofErr w:type="spellEnd"/>
            <w:r w:rsidRPr="006556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Людмила Олеговна</w:t>
            </w:r>
          </w:p>
        </w:tc>
        <w:tc>
          <w:tcPr>
            <w:tcW w:w="2268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Чебоксары</w:t>
            </w:r>
          </w:p>
        </w:tc>
        <w:tc>
          <w:tcPr>
            <w:tcW w:w="2976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МБОУ «</w:t>
            </w:r>
            <w:proofErr w:type="gramStart"/>
            <w:r w:rsidRPr="006556B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СОШ  №</w:t>
            </w:r>
            <w:proofErr w:type="gramEnd"/>
            <w:r w:rsidRPr="006556B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27» </w:t>
            </w:r>
          </w:p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ind w:left="-4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призёры</w:t>
            </w:r>
          </w:p>
          <w:p w:rsidR="006556BC" w:rsidRPr="006556BC" w:rsidRDefault="006556BC" w:rsidP="006556BC">
            <w:pPr>
              <w:spacing w:after="0" w:line="240" w:lineRule="auto"/>
              <w:ind w:left="-4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(III</w:t>
            </w: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6556BC" w:rsidRPr="006556BC" w:rsidTr="00F75983">
        <w:tc>
          <w:tcPr>
            <w:tcW w:w="851" w:type="dxa"/>
            <w:shd w:val="clear" w:color="auto" w:fill="auto"/>
          </w:tcPr>
          <w:p w:rsidR="006556BC" w:rsidRPr="006556BC" w:rsidRDefault="006556BC" w:rsidP="006556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556BC" w:rsidRPr="006556BC" w:rsidRDefault="006556BC" w:rsidP="006556B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Александр</w:t>
            </w:r>
          </w:p>
        </w:tc>
        <w:tc>
          <w:tcPr>
            <w:tcW w:w="2268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Чебоксары</w:t>
            </w:r>
          </w:p>
        </w:tc>
        <w:tc>
          <w:tcPr>
            <w:tcW w:w="2976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«Лицей № 4»</w:t>
            </w:r>
          </w:p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(III</w:t>
            </w: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6556BC" w:rsidRPr="006556BC" w:rsidTr="00F75983">
        <w:tc>
          <w:tcPr>
            <w:tcW w:w="851" w:type="dxa"/>
            <w:shd w:val="clear" w:color="auto" w:fill="auto"/>
          </w:tcPr>
          <w:p w:rsidR="006556BC" w:rsidRPr="006556BC" w:rsidRDefault="006556BC" w:rsidP="006556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556BC" w:rsidRPr="006556BC" w:rsidRDefault="006556BC" w:rsidP="006556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556B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 w:bidi="hi-IN"/>
              </w:rPr>
              <w:t>Смирнов Максим</w:t>
            </w:r>
          </w:p>
        </w:tc>
        <w:tc>
          <w:tcPr>
            <w:tcW w:w="2268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Чебоксары</w:t>
            </w:r>
          </w:p>
        </w:tc>
        <w:tc>
          <w:tcPr>
            <w:tcW w:w="2976" w:type="dxa"/>
            <w:shd w:val="clear" w:color="auto" w:fill="auto"/>
          </w:tcPr>
          <w:p w:rsidR="006556BC" w:rsidRPr="006556BC" w:rsidRDefault="006556BC" w:rsidP="006556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 w:bidi="hi-IN"/>
              </w:rPr>
            </w:pPr>
            <w:r w:rsidRPr="006556B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 w:bidi="hi-IN"/>
              </w:rPr>
              <w:t xml:space="preserve">МБОУ «СОШ № 49» </w:t>
            </w:r>
          </w:p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призёр</w:t>
            </w: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(III</w:t>
            </w: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6556BC" w:rsidRPr="006556BC" w:rsidTr="00F75983">
        <w:tc>
          <w:tcPr>
            <w:tcW w:w="851" w:type="dxa"/>
            <w:shd w:val="clear" w:color="auto" w:fill="auto"/>
          </w:tcPr>
          <w:p w:rsidR="006556BC" w:rsidRPr="006556BC" w:rsidRDefault="006556BC" w:rsidP="006556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56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Афанасьева Валентина Владимировна</w:t>
            </w:r>
          </w:p>
        </w:tc>
        <w:tc>
          <w:tcPr>
            <w:tcW w:w="2268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Аликовский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6556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Чувашско-Сорминская</w:t>
            </w:r>
            <w:proofErr w:type="spellEnd"/>
            <w:r w:rsidRPr="006556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СОШ» </w:t>
            </w:r>
          </w:p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(III</w:t>
            </w: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6556BC" w:rsidRPr="006556BC" w:rsidTr="00F75983">
        <w:tc>
          <w:tcPr>
            <w:tcW w:w="851" w:type="dxa"/>
            <w:shd w:val="clear" w:color="auto" w:fill="auto"/>
          </w:tcPr>
          <w:p w:rsidR="006556BC" w:rsidRPr="006556BC" w:rsidRDefault="006556BC" w:rsidP="006556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 Светлана,</w:t>
            </w:r>
          </w:p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Глеб</w:t>
            </w:r>
          </w:p>
        </w:tc>
        <w:tc>
          <w:tcPr>
            <w:tcW w:w="2268" w:type="dxa"/>
            <w:shd w:val="clear" w:color="auto" w:fill="auto"/>
          </w:tcPr>
          <w:p w:rsidR="006556BC" w:rsidRPr="006556BC" w:rsidRDefault="006556BC" w:rsidP="006556B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Чебоксары</w:t>
            </w:r>
          </w:p>
        </w:tc>
        <w:tc>
          <w:tcPr>
            <w:tcW w:w="2976" w:type="dxa"/>
            <w:shd w:val="clear" w:color="auto" w:fill="auto"/>
          </w:tcPr>
          <w:p w:rsidR="006556BC" w:rsidRPr="006556BC" w:rsidRDefault="006556BC" w:rsidP="006556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556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«СОШ № 27»</w:t>
            </w:r>
          </w:p>
        </w:tc>
        <w:tc>
          <w:tcPr>
            <w:tcW w:w="1701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призёры</w:t>
            </w:r>
          </w:p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(III</w:t>
            </w: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6556BC" w:rsidRPr="006556BC" w:rsidTr="00F75983">
        <w:tc>
          <w:tcPr>
            <w:tcW w:w="851" w:type="dxa"/>
            <w:shd w:val="clear" w:color="auto" w:fill="auto"/>
          </w:tcPr>
          <w:p w:rsidR="006556BC" w:rsidRPr="006556BC" w:rsidRDefault="006556BC" w:rsidP="006556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56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Скворцова Мария</w:t>
            </w:r>
          </w:p>
          <w:p w:rsidR="006556BC" w:rsidRPr="006556BC" w:rsidRDefault="006556BC" w:rsidP="00655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56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Чебоксары</w:t>
            </w:r>
          </w:p>
        </w:tc>
        <w:tc>
          <w:tcPr>
            <w:tcW w:w="2976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56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«СОШ №10»</w:t>
            </w:r>
          </w:p>
          <w:p w:rsidR="006556BC" w:rsidRPr="006556BC" w:rsidRDefault="006556BC" w:rsidP="00655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556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(III</w:t>
            </w: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6556BC" w:rsidRPr="006556BC" w:rsidTr="00F75983">
        <w:tc>
          <w:tcPr>
            <w:tcW w:w="851" w:type="dxa"/>
            <w:shd w:val="clear" w:color="auto" w:fill="auto"/>
          </w:tcPr>
          <w:p w:rsidR="006556BC" w:rsidRPr="006556BC" w:rsidRDefault="006556BC" w:rsidP="006556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Кирилин Алексей</w:t>
            </w:r>
          </w:p>
        </w:tc>
        <w:tc>
          <w:tcPr>
            <w:tcW w:w="2268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Порецкий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Кудеихинская</w:t>
            </w:r>
            <w:proofErr w:type="spellEnd"/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701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(III</w:t>
            </w: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6556BC" w:rsidRPr="006556BC" w:rsidTr="00F75983">
        <w:tc>
          <w:tcPr>
            <w:tcW w:w="851" w:type="dxa"/>
            <w:shd w:val="clear" w:color="auto" w:fill="auto"/>
          </w:tcPr>
          <w:p w:rsidR="006556BC" w:rsidRPr="006556BC" w:rsidRDefault="006556BC" w:rsidP="006556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Ирина Александровна</w:t>
            </w:r>
          </w:p>
        </w:tc>
        <w:tc>
          <w:tcPr>
            <w:tcW w:w="2268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2976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2»</w:t>
            </w:r>
          </w:p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6556BC" w:rsidRPr="006556BC" w:rsidRDefault="006556BC" w:rsidP="0065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(III</w:t>
            </w: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  <w:r w:rsidRPr="00655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</w:tbl>
    <w:p w:rsidR="00645572" w:rsidRPr="00B52AEF" w:rsidRDefault="00B52AEF">
      <w:pPr>
        <w:rPr>
          <w:rFonts w:ascii="Times New Roman" w:hAnsi="Times New Roman" w:cs="Times New Roman"/>
          <w:sz w:val="24"/>
          <w:szCs w:val="24"/>
        </w:rPr>
      </w:pPr>
      <w:r w:rsidRPr="00B52AEF">
        <w:rPr>
          <w:rFonts w:ascii="Times New Roman" w:hAnsi="Times New Roman" w:cs="Times New Roman"/>
          <w:sz w:val="24"/>
          <w:szCs w:val="24"/>
          <w:shd w:val="clear" w:color="auto" w:fill="F5F5F5"/>
        </w:rPr>
        <w:t>По итогам Фестиваля участники получат сертификаты (электронные), победители и призёры – дип</w:t>
      </w:r>
      <w:bookmarkStart w:id="0" w:name="_GoBack"/>
      <w:bookmarkEnd w:id="0"/>
      <w:r w:rsidRPr="00B52AEF">
        <w:rPr>
          <w:rFonts w:ascii="Times New Roman" w:hAnsi="Times New Roman" w:cs="Times New Roman"/>
          <w:sz w:val="24"/>
          <w:szCs w:val="24"/>
          <w:shd w:val="clear" w:color="auto" w:fill="F5F5F5"/>
        </w:rPr>
        <w:t>ломы.</w:t>
      </w:r>
    </w:p>
    <w:sectPr w:rsidR="00645572" w:rsidRPr="00B5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959"/>
    <w:multiLevelType w:val="hybridMultilevel"/>
    <w:tmpl w:val="82F2F152"/>
    <w:lvl w:ilvl="0" w:tplc="0FD003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9E"/>
    <w:rsid w:val="005023B4"/>
    <w:rsid w:val="0059259E"/>
    <w:rsid w:val="006556BC"/>
    <w:rsid w:val="00B52AEF"/>
    <w:rsid w:val="00EA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C9F7F-0F3E-4596-AAA8-05719A31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6BC"/>
    <w:rPr>
      <w:b/>
      <w:bCs/>
    </w:rPr>
  </w:style>
  <w:style w:type="character" w:styleId="a5">
    <w:name w:val="Hyperlink"/>
    <w:basedOn w:val="a0"/>
    <w:uiPriority w:val="99"/>
    <w:semiHidden/>
    <w:unhideWhenUsed/>
    <w:rsid w:val="00655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rio.cap.ru/Info.aspx?type=news&amp;id=44960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2022-03-10T12:00:00Z</dcterms:created>
  <dcterms:modified xsi:type="dcterms:W3CDTF">2022-03-10T12:09:00Z</dcterms:modified>
</cp:coreProperties>
</file>