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14" w:rsidRPr="00535E78" w:rsidRDefault="00BB5814" w:rsidP="00BB5814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35E78">
        <w:rPr>
          <w:rFonts w:ascii="Times New Roman" w:hAnsi="Times New Roman"/>
          <w:sz w:val="28"/>
          <w:szCs w:val="28"/>
        </w:rPr>
        <w:t xml:space="preserve"> Методические материалы и средства обучения и воспитания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3776"/>
        <w:gridCol w:w="8480"/>
      </w:tblGrid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t>Программы</w:t>
            </w:r>
          </w:p>
        </w:tc>
        <w:tc>
          <w:tcPr>
            <w:tcW w:w="3776" w:type="dxa"/>
          </w:tcPr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0" w:type="dxa"/>
          </w:tcPr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t>Методические пособия, технологии</w:t>
            </w:r>
          </w:p>
        </w:tc>
      </w:tr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3776" w:type="dxa"/>
          </w:tcPr>
          <w:tbl>
            <w:tblPr>
              <w:tblW w:w="0" w:type="auto"/>
              <w:jc w:val="center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3"/>
              <w:gridCol w:w="1737"/>
            </w:tblGrid>
            <w:tr w:rsidR="00BB5814" w:rsidRPr="00685B49" w:rsidTr="00EB5345">
              <w:trPr>
                <w:gridAfter w:val="1"/>
                <w:wAfter w:w="1980" w:type="dxa"/>
                <w:trHeight w:val="258"/>
                <w:jc w:val="center"/>
              </w:trPr>
              <w:tc>
                <w:tcPr>
                  <w:tcW w:w="1840" w:type="dxa"/>
                  <w:vAlign w:val="center"/>
                </w:tcPr>
                <w:p w:rsidR="00BB5814" w:rsidRPr="00685B49" w:rsidRDefault="00BB5814" w:rsidP="00EB5345">
                  <w:pPr>
                    <w:spacing w:line="258" w:lineRule="exact"/>
                    <w:ind w:left="120"/>
                  </w:pPr>
                  <w:r w:rsidRPr="00685B49">
                    <w:t>Примерная</w:t>
                  </w:r>
                </w:p>
              </w:tc>
            </w:tr>
            <w:tr w:rsidR="00BB5814" w:rsidRPr="00685B49" w:rsidTr="00EB5345">
              <w:trPr>
                <w:gridAfter w:val="1"/>
                <w:wAfter w:w="1980" w:type="dxa"/>
                <w:trHeight w:val="276"/>
                <w:jc w:val="center"/>
              </w:trPr>
              <w:tc>
                <w:tcPr>
                  <w:tcW w:w="1840" w:type="dxa"/>
                  <w:vAlign w:val="center"/>
                </w:tcPr>
                <w:p w:rsidR="00BB5814" w:rsidRPr="00685B49" w:rsidRDefault="00BB5814" w:rsidP="00EB5345">
                  <w:pPr>
                    <w:ind w:left="120"/>
                  </w:pPr>
                  <w:r w:rsidRPr="00685B49">
                    <w:t>программа</w:t>
                  </w:r>
                </w:p>
              </w:tc>
            </w:tr>
            <w:tr w:rsidR="00BB5814" w:rsidRPr="00685B49" w:rsidTr="00EB5345">
              <w:trPr>
                <w:trHeight w:val="276"/>
                <w:jc w:val="center"/>
              </w:trPr>
              <w:tc>
                <w:tcPr>
                  <w:tcW w:w="3820" w:type="dxa"/>
                  <w:gridSpan w:val="2"/>
                  <w:vAlign w:val="center"/>
                </w:tcPr>
                <w:p w:rsidR="00BB5814" w:rsidRPr="00685B49" w:rsidRDefault="00BB5814" w:rsidP="00EB5345">
                  <w:pPr>
                    <w:ind w:left="120"/>
                  </w:pPr>
                  <w:r w:rsidRPr="00685B49">
                    <w:t>образования «Детство»/</w:t>
                  </w:r>
                </w:p>
              </w:tc>
            </w:tr>
            <w:tr w:rsidR="00BB5814" w:rsidRPr="00685B49" w:rsidTr="00EB5345">
              <w:trPr>
                <w:trHeight w:val="276"/>
                <w:jc w:val="center"/>
              </w:trPr>
              <w:tc>
                <w:tcPr>
                  <w:tcW w:w="3820" w:type="dxa"/>
                  <w:gridSpan w:val="2"/>
                  <w:vAlign w:val="center"/>
                </w:tcPr>
                <w:p w:rsidR="00BB5814" w:rsidRPr="00685B49" w:rsidRDefault="00BB5814" w:rsidP="00EB5345">
                  <w:pPr>
                    <w:ind w:left="120"/>
                  </w:pPr>
                  <w:r w:rsidRPr="00685B49">
                    <w:t>Т.И.  Бабаева,  А.Г.  Гогоберидзе,</w:t>
                  </w:r>
                </w:p>
              </w:tc>
            </w:tr>
            <w:tr w:rsidR="00BB5814" w:rsidRPr="00685B49" w:rsidTr="00EB5345">
              <w:trPr>
                <w:trHeight w:val="280"/>
                <w:jc w:val="center"/>
              </w:trPr>
              <w:tc>
                <w:tcPr>
                  <w:tcW w:w="3820" w:type="dxa"/>
                  <w:gridSpan w:val="2"/>
                  <w:vAlign w:val="center"/>
                </w:tcPr>
                <w:p w:rsidR="00BB5814" w:rsidRPr="00685B49" w:rsidRDefault="00BB5814" w:rsidP="00EB5345">
                  <w:pPr>
                    <w:ind w:left="120"/>
                  </w:pPr>
                  <w:r w:rsidRPr="00685B49">
                    <w:t>О.В. Солнцева и др. – СПб</w:t>
                  </w:r>
                  <w:proofErr w:type="gramStart"/>
                  <w:r w:rsidRPr="00685B49">
                    <w:t xml:space="preserve">.: </w:t>
                  </w:r>
                  <w:proofErr w:type="gramEnd"/>
                  <w:r w:rsidRPr="00685B49">
                    <w:t>ООО</w:t>
                  </w:r>
                </w:p>
              </w:tc>
            </w:tr>
            <w:tr w:rsidR="00BB5814" w:rsidRPr="00685B49" w:rsidTr="00EB5345">
              <w:trPr>
                <w:gridAfter w:val="1"/>
                <w:wAfter w:w="1980" w:type="dxa"/>
                <w:trHeight w:val="276"/>
                <w:jc w:val="center"/>
              </w:trPr>
              <w:tc>
                <w:tcPr>
                  <w:tcW w:w="1840" w:type="dxa"/>
                  <w:vAlign w:val="center"/>
                </w:tcPr>
                <w:p w:rsidR="00BB5814" w:rsidRPr="00685B49" w:rsidRDefault="00BB5814" w:rsidP="00EB5345">
                  <w:pPr>
                    <w:spacing w:line="272" w:lineRule="exact"/>
                    <w:ind w:left="120"/>
                  </w:pPr>
                  <w:r w:rsidRPr="00685B49">
                    <w:t>«Издательство</w:t>
                  </w:r>
                </w:p>
              </w:tc>
            </w:tr>
            <w:tr w:rsidR="00BB5814" w:rsidRPr="00685B49" w:rsidTr="00EB5345">
              <w:trPr>
                <w:gridAfter w:val="1"/>
                <w:wAfter w:w="1980" w:type="dxa"/>
                <w:trHeight w:val="276"/>
                <w:jc w:val="center"/>
              </w:trPr>
              <w:tc>
                <w:tcPr>
                  <w:tcW w:w="1840" w:type="dxa"/>
                  <w:vAlign w:val="center"/>
                </w:tcPr>
                <w:p w:rsidR="00BB5814" w:rsidRPr="00685B49" w:rsidRDefault="00BB5814" w:rsidP="00EB5345">
                  <w:pPr>
                    <w:spacing w:line="272" w:lineRule="exact"/>
                    <w:ind w:left="120"/>
                  </w:pPr>
                  <w:r w:rsidRPr="00685B49">
                    <w:t>ПРЕСС», 2016.</w:t>
                  </w: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4"/>
            </w:tblGrid>
            <w:tr w:rsidR="00BB5814" w:rsidTr="00EB5345">
              <w:trPr>
                <w:trHeight w:val="258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spacing w:line="258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-  Анисимова  М.С.,  Хабарова  Т.В.  Двигательная  деятельность  младшего  и  среднего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дошкольного возраста.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 2012.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208 с.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80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 </w:t>
                  </w:r>
                  <w:proofErr w:type="spellStart"/>
                  <w:r>
                    <w:t>Грядкина</w:t>
                  </w:r>
                  <w:proofErr w:type="spellEnd"/>
                  <w:r>
                    <w:t xml:space="preserve">   Т.С.   Образовательная   область   «Физическая   культура».  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 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методическое пособие / </w:t>
                  </w:r>
                  <w:proofErr w:type="spellStart"/>
                  <w:r>
                    <w:t>науч</w:t>
                  </w:r>
                  <w:proofErr w:type="spellEnd"/>
                  <w:r>
                    <w:t>. Ред.: А.Г. Гогоберидзе.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2012. – 160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</w:t>
                  </w:r>
                  <w:proofErr w:type="spellStart"/>
                  <w:r>
                    <w:t>Муллаева</w:t>
                  </w:r>
                  <w:proofErr w:type="spellEnd"/>
                  <w:r>
                    <w:t xml:space="preserve">  Н.Б.  Конспекты  –  сценарии  занятий  по  физической  культуре  </w:t>
                  </w:r>
                  <w:proofErr w:type="gramStart"/>
                  <w:r>
                    <w:t>для</w:t>
                  </w:r>
                  <w:proofErr w:type="gramEnd"/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дошкольников: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– методическое пособие. – СПб</w:t>
                  </w:r>
                  <w:proofErr w:type="gramStart"/>
                  <w:r>
                    <w:t>.: «</w:t>
                  </w:r>
                  <w:proofErr w:type="gramEnd"/>
                  <w:r>
                    <w:t>ДЕТСТВО - ПРЕСС», 2010.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160 с.</w:t>
                  </w:r>
                </w:p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Физическое  развитие  детей  2-7  лет:  развернутое  перспективное  планирование  </w:t>
                  </w:r>
                  <w:proofErr w:type="gramStart"/>
                  <w:r>
                    <w:t>по</w:t>
                  </w:r>
                  <w:proofErr w:type="gram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программе  «Детство»  /  авт.  –  сост.  И.М.Сучкова,  Е.А.Мартынова,  Н.А.Давыдова. 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Волгоград: Учитель, 2012. – 189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proofErr w:type="spellStart"/>
                  <w:r>
                    <w:t>Фирилева</w:t>
                  </w:r>
                  <w:proofErr w:type="spellEnd"/>
                  <w:r>
                    <w:t xml:space="preserve"> Ж.Е., Сайкина Е.Г. «СА-ФИ-ДАНСЕ». Танцевально – игровая гимнастика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для детей.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– методическое пособие для педагогов дошкольных и школьных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учреждений. – СПб.: «ДЕТСТВО - ПРЕСС», 2016. – 352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</w:tr>
            <w:tr w:rsidR="00BB5814" w:rsidTr="00EB5345">
              <w:trPr>
                <w:trHeight w:val="557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Соколова Л.А. Комплексы сюжетных утренних гимнастик для дошкольников. – СПб</w:t>
                  </w:r>
                  <w:proofErr w:type="gramStart"/>
                  <w:r>
                    <w:t>.:</w:t>
                  </w:r>
                  <w:proofErr w:type="gram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ООО «ИЗДАТЕЛЬСТВО «ДЕТСТВО - ПРЕСС», 2013. – 80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  Харченко   Т.Е.   Бодрящая   гимнастика   для   дошкольников.   –   СПб</w:t>
                  </w:r>
                  <w:proofErr w:type="gramStart"/>
                  <w:r>
                    <w:t xml:space="preserve">.:   </w:t>
                  </w:r>
                  <w:proofErr w:type="gramEnd"/>
                  <w:r>
                    <w:t>ООО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«ИЗДАТЕЛЬСТВО «ДЕТСТВО - ПРЕСС», 2013. – 96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</w:tr>
            <w:tr w:rsidR="00BB5814" w:rsidTr="00EB5345">
              <w:trPr>
                <w:trHeight w:val="561"/>
              </w:trPr>
              <w:tc>
                <w:tcPr>
                  <w:tcW w:w="9340" w:type="dxa"/>
                  <w:tcBorders>
                    <w:bottom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- </w:t>
                  </w:r>
                  <w:proofErr w:type="spellStart"/>
                  <w:r>
                    <w:t>Сочеванова</w:t>
                  </w:r>
                  <w:proofErr w:type="spellEnd"/>
                  <w:r>
                    <w:t xml:space="preserve"> Е.А. Подвижные игры с бегом для детей 4-7 лет: Методическое пособие </w:t>
                  </w:r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44"/>
                  </w:tblGrid>
                  <w:tr w:rsidR="00BB5814" w:rsidTr="00EB5345">
                    <w:trPr>
                      <w:trHeight w:val="278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для педагогов ДОУ. – СПб.: ДЕТСТВО – ПРЕСС, 2012. – 48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 Николаева  Н.И.  Школа  мяча:  </w:t>
                        </w: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  –  методическое  пособие  для  педагогов  и</w:t>
                        </w:r>
                      </w:p>
                    </w:tc>
                  </w:tr>
                  <w:tr w:rsidR="00BB5814" w:rsidTr="00EB5345">
                    <w:trPr>
                      <w:trHeight w:val="277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специалистов дошкольных образовательных учреждений. –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>ДЕТСТВО - ПРЕСС,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2012. – 96 с.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 Железнова  Е.Р.  Оздоровительная  гимнастика  и  подвижные  игры  для  старших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дошкольников. – СПб.: ООО «ИЗДАТЕЛЬСТВО «ДЕТСТВО - ПРЕСС»,2013. – 80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Силантьева С.В. Игры и упражнения для свободной двигательной деятельности детей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дошкольного возраста. -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>ООО «ИЗДАТЕЛЬСТВО «ДЕТСТВО - ПРЕСС», 2013. –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208 с.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 </w:t>
                        </w:r>
                        <w:proofErr w:type="spellStart"/>
                        <w:r>
                          <w:t>Фирилева</w:t>
                        </w:r>
                        <w:proofErr w:type="spellEnd"/>
                        <w:r>
                          <w:t xml:space="preserve">  Ж.Е.,  Сайкина  Е.Г.  Лечебно  –  профилактический  танец.  «ФИТНЕС  -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ДАНС». Учебное пособие – СПб.: ДЕТСТВО – ПРЕСС, 2014. – 384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Сайкина Е.Г., Кузьмина С.В. </w:t>
                        </w:r>
                        <w:proofErr w:type="spellStart"/>
                        <w:r>
                          <w:t>Фитбол</w:t>
                        </w:r>
                        <w:proofErr w:type="spellEnd"/>
                        <w:r>
                          <w:t xml:space="preserve"> – аэробика для дошкольников «Танцы на мячах».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Парциальная программа. –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>ООО «ИЗДАТЕЛЬСТВО «ДЕТСТВО - ПРЕСС», 2016.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– 160 с.</w:t>
                        </w:r>
                      </w:p>
                    </w:tc>
                  </w:tr>
                  <w:tr w:rsidR="00BB5814" w:rsidTr="00EB5345">
                    <w:trPr>
                      <w:trHeight w:val="277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  Харченко   Т.Е.   Бодрящая   гимнастика   для   дошкольников.   –   СПб</w:t>
                        </w:r>
                        <w:proofErr w:type="gramStart"/>
                        <w:r>
                          <w:t xml:space="preserve">.:   </w:t>
                        </w:r>
                        <w:proofErr w:type="gramEnd"/>
                        <w:r>
                          <w:t>ООО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«ИЗДАТЕЛЬСТВО «ДЕТСТВО - ПРЕСС», 2015. – 96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Власенко Н.Э. </w:t>
                        </w:r>
                        <w:proofErr w:type="spellStart"/>
                        <w:r>
                          <w:t>Фитбол</w:t>
                        </w:r>
                        <w:proofErr w:type="spellEnd"/>
                        <w:r>
                          <w:t xml:space="preserve"> – гимнастика в физическом воспитании детей дошкольного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возраста (теория, методика, практика). –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>ООО «ИЗДАТЕЛЬСТВО «ДЕТСТВО -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ПРЕСС», 2015. – 112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Кириллова Ю.А. Навстречу Олимпиаде. Физкультурные досуги для детей </w:t>
                        </w:r>
                        <w:proofErr w:type="gramStart"/>
                        <w:r>
                          <w:t>старшего</w:t>
                        </w:r>
                        <w:proofErr w:type="gramEnd"/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дошкольного возраста. –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 xml:space="preserve">ООО «ИЗДАТЕЛЬСТВО «ДЕТСТВО - </w:t>
                        </w:r>
                        <w:r>
                          <w:lastRenderedPageBreak/>
                          <w:t>ПРЕСС», 2014. –</w:t>
                        </w:r>
                      </w:p>
                    </w:tc>
                  </w:tr>
                  <w:tr w:rsidR="00BB5814" w:rsidTr="00EB5345">
                    <w:trPr>
                      <w:trHeight w:val="27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lastRenderedPageBreak/>
                          <w:t>80 с.</w:t>
                        </w:r>
                      </w:p>
                    </w:tc>
                  </w:tr>
                  <w:tr w:rsidR="00BB5814" w:rsidTr="00EB5345">
                    <w:trPr>
                      <w:trHeight w:val="556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  </w:t>
                        </w:r>
                        <w:proofErr w:type="spellStart"/>
                        <w:r>
                          <w:t>Хацкалева</w:t>
                        </w:r>
                        <w:proofErr w:type="spellEnd"/>
                        <w:r>
                          <w:t xml:space="preserve">   Г.А.   Организация   двигательной   активности   дошкольников   </w:t>
                        </w:r>
                        <w:proofErr w:type="gramStart"/>
                        <w:r>
                          <w:t>с</w:t>
                        </w:r>
                        <w:proofErr w:type="gramEnd"/>
                      </w:p>
                    </w:tc>
                  </w:tr>
                  <w:tr w:rsidR="00BB5814" w:rsidTr="00EB5345">
                    <w:trPr>
                      <w:trHeight w:val="281"/>
                    </w:trPr>
                    <w:tc>
                      <w:tcPr>
                        <w:tcW w:w="9340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использованием</w:t>
                        </w:r>
                      </w:p>
                    </w:tc>
                  </w:tr>
                </w:tbl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rPr>
          <w:trHeight w:val="4672"/>
        </w:trPr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37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4"/>
              <w:gridCol w:w="1826"/>
            </w:tblGrid>
            <w:tr w:rsidR="00BB5814" w:rsidTr="00EB5345">
              <w:trPr>
                <w:trHeight w:val="260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80"/>
                    <w:rPr>
                      <w:sz w:val="20"/>
                      <w:szCs w:val="20"/>
                    </w:rPr>
                  </w:pPr>
                  <w:r>
                    <w:t>-Примерная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образовательная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программа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дошкольного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образования «Детство»/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Т.И.  Бабаева,  А.Г.  Гогоберидзе,</w:t>
                  </w:r>
                </w:p>
              </w:tc>
            </w:tr>
            <w:tr w:rsidR="00BB5814" w:rsidTr="00EB5345">
              <w:trPr>
                <w:trHeight w:val="280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О.В. Солнцева и др.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«ДЕТСТВО-</w:t>
                  </w:r>
                </w:p>
              </w:tc>
            </w:tr>
            <w:tr w:rsidR="00BB5814" w:rsidTr="00EB5345">
              <w:trPr>
                <w:trHeight w:val="273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ПРЕСС», 2016.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5814" w:rsidRDefault="00BB5814" w:rsidP="00EB5345">
            <w:pPr>
              <w:spacing w:line="8" w:lineRule="exact"/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79"/>
              <w:gridCol w:w="437"/>
              <w:gridCol w:w="137"/>
              <w:gridCol w:w="308"/>
              <w:gridCol w:w="293"/>
              <w:gridCol w:w="198"/>
              <w:gridCol w:w="62"/>
              <w:gridCol w:w="142"/>
              <w:gridCol w:w="104"/>
            </w:tblGrid>
            <w:tr w:rsidR="00BB5814" w:rsidTr="00EB5345">
              <w:trPr>
                <w:trHeight w:val="276"/>
              </w:trPr>
              <w:tc>
                <w:tcPr>
                  <w:tcW w:w="4011" w:type="dxa"/>
                  <w:vAlign w:val="bottom"/>
                </w:tcPr>
                <w:p w:rsidR="00BB5814" w:rsidRDefault="00BB5814" w:rsidP="00EB534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28" w:type="dxa"/>
                  <w:vAlign w:val="bottom"/>
                </w:tcPr>
                <w:p w:rsidR="00BB5814" w:rsidRDefault="00BB5814" w:rsidP="00EB5345"/>
              </w:tc>
              <w:tc>
                <w:tcPr>
                  <w:tcW w:w="287" w:type="dxa"/>
                  <w:vAlign w:val="bottom"/>
                </w:tcPr>
                <w:p w:rsidR="00BB5814" w:rsidRDefault="00BB5814" w:rsidP="00EB5345"/>
              </w:tc>
              <w:tc>
                <w:tcPr>
                  <w:tcW w:w="652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416" w:type="dxa"/>
                  <w:vAlign w:val="bottom"/>
                </w:tcPr>
                <w:p w:rsidR="00BB5814" w:rsidRDefault="00BB5814" w:rsidP="00EB5345"/>
              </w:tc>
              <w:tc>
                <w:tcPr>
                  <w:tcW w:w="126" w:type="dxa"/>
                  <w:vAlign w:val="bottom"/>
                </w:tcPr>
                <w:p w:rsidR="00BB5814" w:rsidRDefault="00BB5814" w:rsidP="00EB5345"/>
              </w:tc>
              <w:tc>
                <w:tcPr>
                  <w:tcW w:w="296" w:type="dxa"/>
                  <w:vAlign w:val="bottom"/>
                </w:tcPr>
                <w:p w:rsidR="00BB5814" w:rsidRDefault="00BB5814" w:rsidP="00EB5345"/>
              </w:tc>
              <w:tc>
                <w:tcPr>
                  <w:tcW w:w="216" w:type="dxa"/>
                  <w:vAlign w:val="bottom"/>
                </w:tcPr>
                <w:p w:rsidR="00BB5814" w:rsidRDefault="00BB5814" w:rsidP="00EB5345"/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010"/>
            </w:tblGrid>
            <w:tr w:rsidR="00BB5814" w:rsidTr="00EB5345">
              <w:trPr>
                <w:trHeight w:val="3278"/>
              </w:trPr>
              <w:tc>
                <w:tcPr>
                  <w:tcW w:w="7010" w:type="dxa"/>
                  <w:vAlign w:val="bottom"/>
                </w:tcPr>
                <w:p w:rsidR="00BB5814" w:rsidRDefault="00BB5814" w:rsidP="00EB5345">
                  <w:pPr>
                    <w:tabs>
                      <w:tab w:val="left" w:pos="6260"/>
                    </w:tabs>
                    <w:jc w:val="both"/>
                  </w:pPr>
                  <w:r>
                    <w:t>Сидорова И.В. Развитие и коррекция с использованием цвета эмоционального мира</w:t>
                  </w:r>
                </w:p>
                <w:p w:rsidR="00BB5814" w:rsidRDefault="00BB5814" w:rsidP="00EB5345">
                  <w:pPr>
                    <w:tabs>
                      <w:tab w:val="left" w:pos="6260"/>
                    </w:tabs>
                    <w:spacing w:line="4" w:lineRule="exact"/>
                    <w:jc w:val="both"/>
                  </w:pPr>
                  <w:r>
                    <w:tab/>
                  </w:r>
                </w:p>
                <w:p w:rsidR="00BB5814" w:rsidRDefault="00BB5814" w:rsidP="00EB5345">
                  <w:pPr>
                    <w:tabs>
                      <w:tab w:val="left" w:pos="2860"/>
                    </w:tabs>
                    <w:jc w:val="both"/>
                  </w:pPr>
                  <w:r>
                    <w:t>Авдеева  Н.Н.  Безопасность:   детей   старшего   дошкольного   возраста:   методическое   пособие.   –   СПБ</w:t>
                  </w:r>
                  <w:proofErr w:type="gramStart"/>
                  <w:r>
                    <w:t xml:space="preserve">.:  </w:t>
                  </w:r>
                  <w:proofErr w:type="gramEnd"/>
                  <w:r w:rsidRPr="005274C6">
                    <w:t>Пособие по основам «ИЗДАТЕЛЬСТВО «ДЕТСТВО - ПРЕСС». - 2013. – 80 с. безопасности жизнедеятельности</w:t>
                  </w:r>
                </w:p>
                <w:p w:rsidR="00BB5814" w:rsidRDefault="00BB5814" w:rsidP="00EB5345">
                  <w:pPr>
                    <w:pBdr>
                      <w:top w:val="single" w:sz="8" w:space="1" w:color="auto"/>
                      <w:left w:val="single" w:sz="8" w:space="4" w:color="auto"/>
                      <w:bottom w:val="single" w:sz="8" w:space="1" w:color="auto"/>
                      <w:right w:val="single" w:sz="8" w:space="4" w:color="auto"/>
                      <w:between w:val="single" w:sz="8" w:space="1" w:color="auto"/>
                      <w:bar w:val="single" w:sz="8" w:color="auto"/>
                    </w:pBdr>
                    <w:tabs>
                      <w:tab w:val="left" w:pos="7010"/>
                    </w:tabs>
                    <w:spacing w:line="8" w:lineRule="exact"/>
                    <w:jc w:val="both"/>
                  </w:pPr>
                  <w:r>
                    <w:tab/>
                  </w:r>
                </w:p>
                <w:p w:rsidR="00BB5814" w:rsidRDefault="00BB5814" w:rsidP="00EB5345">
                  <w:pPr>
                    <w:spacing w:line="1" w:lineRule="exact"/>
                    <w:jc w:val="both"/>
                    <w:rPr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Look w:val="04A0"/>
                  </w:tblPr>
                  <w:tblGrid>
                    <w:gridCol w:w="6652"/>
                  </w:tblGrid>
                  <w:tr w:rsidR="00BB5814" w:rsidTr="00EB5345">
                    <w:trPr>
                      <w:trHeight w:val="2829"/>
                    </w:trPr>
                    <w:tc>
                      <w:tcPr>
                        <w:tcW w:w="6652" w:type="dxa"/>
                      </w:tcPr>
                      <w:p w:rsidR="00BB5814" w:rsidRPr="00AB0BD3" w:rsidRDefault="00BB5814" w:rsidP="00EB5345">
                        <w:pPr>
                          <w:jc w:val="both"/>
                          <w:rPr>
                            <w:rFonts w:ascii="Calibri" w:eastAsia="Calibri" w:hAnsi="Calibri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Нифонтова С.Н.,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Гаштова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О.А., Жук Л.Н. Цикл развивающих целевых и тематических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экскурсий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для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 xml:space="preserve">детей  4-7  лет. 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Учебно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–  методическое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 w:rsidRPr="00AB0BD3">
                          <w:rPr>
                            <w:w w:val="97"/>
                            <w:lang w:eastAsia="en-US"/>
                          </w:rPr>
                          <w:t>пособие:</w:t>
                        </w:r>
                      </w:p>
                      <w:p w:rsidR="00BB5814" w:rsidRPr="00AB0BD3" w:rsidRDefault="00BB5814" w:rsidP="00EB5345">
                        <w:pPr>
                          <w:ind w:left="18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–СПБ.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:О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ОО«ИЗДАТЕЛЬСТВО «ДЕТСТВО - ПРЕСС». - 2010. – 96 с.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 Давай  познакомимся! 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Тренинговое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развитие  и 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ккоррекция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эмоционального  мира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дошкольников 4-6 лет: Пособие для практических работников детских садов / Автор –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составитель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И.А.Пазухина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– СПб.: «ДЕТСТВО - ПРЕСС». - 2010. – 272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Епанчинцева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О.Ю. Роль песочной терапии в развитии эмоциональной сферы детей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 </w:t>
                        </w:r>
                        <w:r>
                          <w:rPr>
                            <w:lang w:eastAsia="en-US"/>
                          </w:rPr>
                          <w:t>дошкольного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возраста:   Конспекты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занятий.   Картотека   игр.</w:t>
                        </w:r>
                      </w:p>
                      <w:p w:rsidR="00BB5814" w:rsidRPr="00AB0BD3" w:rsidRDefault="00BB5814" w:rsidP="00EB5345">
                        <w:pPr>
                          <w:ind w:left="2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–СПб.:</w:t>
                        </w:r>
                        <w:r w:rsidRPr="00AB0BD3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ООО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 xml:space="preserve">«ИЗДАТЕЛЬСТВО «ДЕТСТВО - ПРЕСС». - 2011. – 80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Акулова О.В., Солнцева О.В. Образовательная область «Социализация. Игра».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Учебно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–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ме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тодическое пособие /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науч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. Ред.: А.Г.Гогоберидзе. – СПб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 xml:space="preserve">.: 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ООО «ИЗДАТЕЛЬСТВО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«ДЕТСТВО - ПРЕСС». - 2012. – 176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-   Бабаева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lang w:eastAsia="en-US"/>
                          </w:rPr>
                          <w:t>Т.И.,   Березина   Т.А.,</w:t>
                        </w:r>
                        <w:r w:rsidRPr="00AB0BD3"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Римашевская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 Л.С.</w:t>
                        </w:r>
                      </w:p>
                      <w:p w:rsidR="00BB5814" w:rsidRPr="00AB0BD3" w:rsidRDefault="00BB5814" w:rsidP="00EB5345">
                        <w:pPr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Образовательная   область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«Социализация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 xml:space="preserve">.». </w:t>
                        </w:r>
                        <w:proofErr w:type="spellStart"/>
                        <w:proofErr w:type="gramEnd"/>
                        <w:r>
                          <w:rPr>
                            <w:lang w:eastAsia="en-US"/>
                          </w:rPr>
                          <w:t>Учебно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– методическое пособие /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науч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. </w:t>
                        </w:r>
                        <w:r>
                          <w:rPr>
                            <w:lang w:eastAsia="en-US"/>
                          </w:rPr>
                          <w:lastRenderedPageBreak/>
                          <w:t>Ред.: А.Г.Гогоберидзе. – СПб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.:</w:t>
                        </w:r>
                        <w:proofErr w:type="gramEnd"/>
                      </w:p>
                      <w:p w:rsidR="00BB5814" w:rsidRPr="00AB0BD3" w:rsidRDefault="00BB5814" w:rsidP="00EB5345">
                        <w:pPr>
                          <w:ind w:left="100"/>
                          <w:jc w:val="both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ООО «ИЗДАТЕЛЬСТВО «ДЕТСТВО - ПРЕСС». - 2012. – 256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Сомкова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О.Н.  Образовательная  область  «Коммуникация.». 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Учебно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 – 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методическое</w:t>
                        </w:r>
                        <w:proofErr w:type="gramEnd"/>
                      </w:p>
                      <w:p w:rsidR="00BB5814" w:rsidRPr="00AB0BD3" w:rsidRDefault="00BB5814" w:rsidP="00EB5345">
                        <w:pPr>
                          <w:ind w:left="100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пособие /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науч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. Ред.: А.Г.Гогоберидзе. – СПб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 xml:space="preserve">.: 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ООО «ИЗДАТЕЛЬСТВО «ДЕТСТВО -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ПРЕСС». - 2012. – 208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- Давай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пиграем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!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Тренинговое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 xml:space="preserve"> развитие мира социальных взаимоотношений детей 3-4</w:t>
                        </w:r>
                      </w:p>
                      <w:p w:rsidR="00BB5814" w:rsidRPr="00AB0BD3" w:rsidRDefault="00BB5814" w:rsidP="00EB5345">
                        <w:pPr>
                          <w:ind w:left="100"/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лет: Пособие – конспект для практических работников ДОУ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 xml:space="preserve"> / А</w:t>
                        </w:r>
                        <w:proofErr w:type="gramEnd"/>
                        <w:r>
                          <w:rPr>
                            <w:lang w:eastAsia="en-US"/>
                          </w:rPr>
                          <w:t xml:space="preserve">вт. – сост. </w:t>
                        </w:r>
                        <w:proofErr w:type="spellStart"/>
                        <w:r>
                          <w:rPr>
                            <w:lang w:eastAsia="en-US"/>
                          </w:rPr>
                          <w:t>И.А.Пазухина</w:t>
                        </w:r>
                        <w:proofErr w:type="spell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p w:rsidR="00BB5814" w:rsidRPr="00AB0BD3" w:rsidRDefault="00BB5814" w:rsidP="00EB5345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 xml:space="preserve">– СПб.: «ДЕТСТВО - ПРЕСС». - 2010. – 96 </w:t>
                        </w:r>
                        <w:proofErr w:type="gramStart"/>
                        <w:r>
                          <w:rPr>
                            <w:lang w:eastAsia="en-US"/>
                          </w:rPr>
                          <w:t>с</w:t>
                        </w:r>
                        <w:proofErr w:type="gramEnd"/>
                        <w:r>
                          <w:rPr>
                            <w:lang w:eastAsia="en-US"/>
                          </w:rPr>
                          <w:t>.</w:t>
                        </w:r>
                      </w:p>
                      <w:tbl>
                        <w:tblPr>
                          <w:tblW w:w="0" w:type="auto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426"/>
                        </w:tblGrid>
                        <w:tr w:rsidR="00BB5814" w:rsidTr="00EB5345">
                          <w:trPr>
                            <w:trHeight w:val="278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Давыдова О.И., </w:t>
                              </w:r>
                              <w:proofErr w:type="spellStart"/>
                              <w:r>
                                <w:t>Вялкова</w:t>
                              </w:r>
                              <w:proofErr w:type="spellEnd"/>
                              <w:r>
                                <w:t xml:space="preserve"> С.м. Беседы от ответственности и </w:t>
                              </w:r>
                              <w:proofErr w:type="gramStart"/>
                              <w:r>
                                <w:t>правах</w:t>
                              </w:r>
                              <w:proofErr w:type="gramEnd"/>
                              <w:r>
                                <w:t xml:space="preserve"> ребенка. – М.: ТЦ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Сфера, 2010. – 112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7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Алямовская</w:t>
                              </w:r>
                              <w:proofErr w:type="spellEnd"/>
                              <w:r>
                                <w:t xml:space="preserve"> В.Г. и др. Беседы о поведении ребенка за столом. – М.: ТЦ Сфера, 2012. –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64 с.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-  Сазонова  Н.П.,  Новикова  Н.В.  Преодоление  агрессивного  поседения  старших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дошкольников в детском саду и семье. </w:t>
                              </w:r>
                              <w:proofErr w:type="spellStart"/>
                              <w:r>
                                <w:t>Учебно</w:t>
                              </w:r>
                              <w:proofErr w:type="spellEnd"/>
                              <w:r>
                                <w:t xml:space="preserve"> – методическое пособие.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«ИЗДАТЕЛЬСТВО «ДЕТСТВО - ПРЕСС». - 2010. – 128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Насонкина</w:t>
                              </w:r>
                              <w:proofErr w:type="spellEnd"/>
                              <w:r>
                                <w:t xml:space="preserve"> С.А. Уроки этикета / </w:t>
                              </w:r>
                              <w:proofErr w:type="gramStart"/>
                              <w:r>
                                <w:t>Худ</w:t>
                              </w:r>
                              <w:proofErr w:type="gramEnd"/>
                              <w:r>
                                <w:t xml:space="preserve">. </w:t>
                              </w:r>
                              <w:proofErr w:type="spellStart"/>
                              <w:r>
                                <w:t>И.Н.Ржевцева</w:t>
                              </w:r>
                              <w:proofErr w:type="spellEnd"/>
                              <w:r>
                                <w:t>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 «ИЗДАТЕЛЬСТВО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«ДЕТСТВО - ПРЕСС». - 2000. – 40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Лихачева Е.Н. Формирование адекватной самооценки у детей дошкольного возраста </w:t>
                              </w:r>
                              <w:proofErr w:type="gramStart"/>
                              <w:r>
                                <w:t>в</w:t>
                              </w:r>
                              <w:proofErr w:type="gramEnd"/>
                            </w:p>
                          </w:tc>
                        </w:tr>
                        <w:tr w:rsidR="00BB5814" w:rsidTr="00EB5345">
                          <w:trPr>
                            <w:trHeight w:val="277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t>условиях</w:t>
                              </w:r>
                              <w:proofErr w:type="gramEnd"/>
                              <w:r>
                                <w:t xml:space="preserve"> ДОУ. Диагностика, программа занятий. Методическое пособие.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«ИЗДАТЕЛЬСТВО «ДЕТСТВО - ПРЕСС», 2013. – 80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 </w:t>
                              </w:r>
                              <w:proofErr w:type="spellStart"/>
                              <w:r>
                                <w:t>Жаренкова</w:t>
                              </w:r>
                              <w:proofErr w:type="spellEnd"/>
                              <w:r>
                                <w:t xml:space="preserve">  Н.З.,  </w:t>
                              </w:r>
                              <w:proofErr w:type="spellStart"/>
                              <w:r>
                                <w:t>Муртазина</w:t>
                              </w:r>
                              <w:proofErr w:type="spellEnd"/>
                              <w:r>
                                <w:t xml:space="preserve">  О.В.  Долгосрочный  проект  для  детей  </w:t>
                              </w:r>
                              <w:proofErr w:type="gramStart"/>
                              <w:r>
                                <w:t>старшего</w:t>
                              </w:r>
                              <w:proofErr w:type="gramEnd"/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дошкольного возраста «Знакомимся с профессиями».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 «ИЗДАТЕЛЬСТВО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lastRenderedPageBreak/>
                                <w:t xml:space="preserve">«ДЕТСТВО - ПРЕСС». - 2014. – 48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Крулехт</w:t>
                              </w:r>
                              <w:proofErr w:type="spellEnd"/>
                              <w:r>
                                <w:t xml:space="preserve"> М.В., </w:t>
                              </w:r>
                              <w:proofErr w:type="spellStart"/>
                              <w:r>
                                <w:t>Крулехт</w:t>
                              </w:r>
                              <w:proofErr w:type="spellEnd"/>
                              <w:r>
                                <w:t xml:space="preserve"> А.А. Образовательная область «Труд». </w:t>
                              </w:r>
                              <w:proofErr w:type="spellStart"/>
                              <w:r>
                                <w:t>Учебно</w:t>
                              </w:r>
                              <w:proofErr w:type="spellEnd"/>
                              <w:r>
                                <w:t xml:space="preserve"> – методическое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пособие / </w:t>
                              </w:r>
                              <w:proofErr w:type="spellStart"/>
                              <w:r>
                                <w:t>науч</w:t>
                              </w:r>
                              <w:proofErr w:type="gramStart"/>
                              <w:r>
                                <w:t>.р</w:t>
                              </w:r>
                              <w:proofErr w:type="gramEnd"/>
                              <w:r>
                                <w:t>ед</w:t>
                              </w:r>
                              <w:proofErr w:type="spellEnd"/>
                              <w:r>
                                <w:t>. А.Г.Гогоберидзе.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 «ИЗДАТЕЛЬСТВО «ДЕТСТВО  -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ПРЕСС». - 2012. – 176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Саво</w:t>
                              </w:r>
                              <w:proofErr w:type="spellEnd"/>
                              <w:r>
                                <w:t xml:space="preserve"> И.Л. Пожарная безопасность в детском саду. – СПб</w:t>
                              </w:r>
                              <w:proofErr w:type="gramStart"/>
                              <w:r>
                                <w:t xml:space="preserve">.: </w:t>
                              </w:r>
                              <w:proofErr w:type="gramEnd"/>
                              <w:r>
                                <w:t>ООО «ИЗДАТЕЛЬСТВО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7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«ДЕТСТВО - ПРЕСС». - 2013. – 224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  <w:r>
                                <w:t>.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55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- </w:t>
                              </w:r>
                              <w:proofErr w:type="spellStart"/>
                              <w:r>
                                <w:t>Деркунская</w:t>
                              </w:r>
                              <w:proofErr w:type="spellEnd"/>
                              <w:r>
                                <w:t xml:space="preserve"> В.А, </w:t>
                              </w:r>
                              <w:proofErr w:type="spellStart"/>
                              <w:r>
                                <w:t>Гусарова</w:t>
                              </w:r>
                              <w:proofErr w:type="spellEnd"/>
                              <w:r>
                                <w:t xml:space="preserve"> Т.Г., Новицкая В.А., </w:t>
                              </w:r>
                              <w:proofErr w:type="spellStart"/>
                              <w:r>
                                <w:t>Римашевская</w:t>
                              </w:r>
                              <w:proofErr w:type="spellEnd"/>
                              <w:r>
                                <w:t xml:space="preserve"> Л.С. Образовательная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область «Безопасность». </w:t>
                              </w:r>
                              <w:proofErr w:type="spellStart"/>
                              <w:r>
                                <w:t>Учебно</w:t>
                              </w:r>
                              <w:proofErr w:type="spellEnd"/>
                              <w:r>
                                <w:t xml:space="preserve"> – методическое пособие / </w:t>
                              </w:r>
                              <w:proofErr w:type="spellStart"/>
                              <w:r>
                                <w:t>науч</w:t>
                              </w:r>
                              <w:proofErr w:type="gramStart"/>
                              <w:r>
                                <w:t>.р</w:t>
                              </w:r>
                              <w:proofErr w:type="gramEnd"/>
                              <w:r>
                                <w:t>ед</w:t>
                              </w:r>
                              <w:proofErr w:type="spellEnd"/>
                              <w:r>
                                <w:t>. А.Г.Гогоберидзе. –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trHeight w:val="281"/>
                          </w:trPr>
                          <w:tc>
                            <w:tcPr>
                              <w:tcW w:w="9340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 xml:space="preserve">СПб.: ООО «ИЗДАТЕЛЬСТВО «ДЕТСТВО - ПРЕСС». - 2012. – 144 </w:t>
                              </w:r>
                              <w:proofErr w:type="gramStart"/>
                              <w:r>
                                <w:t>с</w:t>
                              </w:r>
                              <w:proofErr w:type="gramEnd"/>
                            </w:p>
                          </w:tc>
                        </w:tr>
                      </w:tbl>
                      <w:p w:rsidR="00BB5814" w:rsidRPr="00AB0BD3" w:rsidRDefault="00BB5814" w:rsidP="00EB5345">
                        <w:pPr>
                          <w:rPr>
                            <w:rFonts w:ascii="Calibri" w:eastAsia="Calibri" w:hAnsi="Calibr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7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4"/>
              <w:gridCol w:w="1826"/>
            </w:tblGrid>
            <w:tr w:rsidR="00BB5814" w:rsidTr="00EB5345">
              <w:trPr>
                <w:trHeight w:val="260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80"/>
                    <w:rPr>
                      <w:sz w:val="20"/>
                      <w:szCs w:val="20"/>
                    </w:rPr>
                  </w:pPr>
                  <w:r>
                    <w:t>-Примерная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образовательная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программа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дошкольного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образования «Детство»/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Т.И.  Бабаева,  А.Г.  Гогоберидзе,</w:t>
                  </w:r>
                </w:p>
              </w:tc>
            </w:tr>
            <w:tr w:rsidR="00BB5814" w:rsidTr="00EB5345">
              <w:trPr>
                <w:trHeight w:val="280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О.В. Солнцева и др.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«ДЕТСТВО-</w:t>
                  </w:r>
                </w:p>
              </w:tc>
            </w:tr>
            <w:tr w:rsidR="00BB5814" w:rsidTr="00EB5345">
              <w:trPr>
                <w:trHeight w:val="273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ПРЕСС», 2016.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  <w:vMerge w:val="restart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54"/>
            </w:tblGrid>
            <w:tr w:rsidR="00BB5814" w:rsidTr="00EB5345">
              <w:trPr>
                <w:trHeight w:val="259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-  Дивина  Е.А.  Обучающие  занятия  для  детей  дошкольного  возраста  с  элементами</w:t>
                  </w:r>
                </w:p>
              </w:tc>
            </w:tr>
            <w:tr w:rsidR="00BB5814" w:rsidTr="00EB5345">
              <w:trPr>
                <w:trHeight w:val="283"/>
              </w:trPr>
              <w:tc>
                <w:tcPr>
                  <w:tcW w:w="93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методики </w:t>
                  </w:r>
                  <w:proofErr w:type="spellStart"/>
                  <w:r>
                    <w:t>Монтессори</w:t>
                  </w:r>
                  <w:proofErr w:type="spellEnd"/>
                  <w:r>
                    <w:t>: метод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особие.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</w:t>
                  </w:r>
                </w:p>
                <w:tbl>
                  <w:tblPr>
                    <w:tblW w:w="0" w:type="auto"/>
                    <w:tblInd w:w="1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44"/>
                  </w:tblGrid>
                  <w:tr w:rsidR="00BB5814" w:rsidTr="00EB5345">
                    <w:trPr>
                      <w:trHeight w:val="274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ПРЕСС». - 2013. – 64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/>
                      <w:p w:rsidR="00BB5814" w:rsidRDefault="00BB5814" w:rsidP="00EB5345"/>
                    </w:tc>
                  </w:tr>
                  <w:tr w:rsidR="00BB5814" w:rsidTr="00EB5345">
                    <w:trPr>
                      <w:trHeight w:val="4351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lastRenderedPageBreak/>
                          <w:t>Сенсомоторное развитие детей дошкольного возраста. Из опыта работы / сост. Н.В.</w:t>
                        </w:r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t>Нищева</w:t>
                        </w:r>
                        <w:proofErr w:type="spellEnd"/>
                        <w:r>
                          <w:t xml:space="preserve">. – СПб.: ООО «ИЗДАТЕЛЬСТВО «ДЕТСТВО - ПРЕСС», 2011. – 128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t>-  Образовательная  область  «Познавательное  развитие»  (Методический  комплект</w:t>
                        </w:r>
                        <w:proofErr w:type="gramEnd"/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программы  «Детство»):  </w:t>
                        </w:r>
                        <w:proofErr w:type="spellStart"/>
                        <w:r>
                          <w:t>учебно</w:t>
                        </w:r>
                        <w:proofErr w:type="spellEnd"/>
                        <w:r>
                          <w:t xml:space="preserve">  –  методическое  пособие  /  З.А.Михайлова,  М.Н.</w:t>
                        </w:r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Полякова, Т.А.Ивченко, Т.А.Березина, Н.О.Никонова; ре. А.Г.Гогоберидзе. – </w:t>
                        </w:r>
                        <w:proofErr w:type="spellStart"/>
                        <w:r>
                          <w:t>СПб.</w:t>
                        </w:r>
                        <w:proofErr w:type="gramStart"/>
                        <w:r>
                          <w:t>:О</w:t>
                        </w:r>
                        <w:proofErr w:type="gramEnd"/>
                        <w:r>
                          <w:t>ОО</w:t>
                        </w:r>
                        <w:proofErr w:type="spellEnd"/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«ИЗДАТЕЛЬСТВО «ДЕТСТВО - ПРЕСС», 2016. – 304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  Тимофеева   Л.Л.   Ребенок   и   окружающий   мир.   Комплексные   занятия   </w:t>
                        </w:r>
                        <w:proofErr w:type="gramStart"/>
                        <w:r>
                          <w:t>в</w:t>
                        </w:r>
                        <w:proofErr w:type="gramEnd"/>
                      </w:p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подготовительной  к  школе  группе.  –  СПб</w:t>
                        </w:r>
                        <w:proofErr w:type="gramStart"/>
                        <w:r>
                          <w:t xml:space="preserve">.:  </w:t>
                        </w:r>
                        <w:proofErr w:type="gramEnd"/>
                        <w:r>
                          <w:t>ООО  «ИЗДАТЕЛЬСТВО  «ДЕТСТВО  -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ПРЕСС», 2011. – 272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549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Тимофеева Л.Л. Ребенок и окружающий мир. Комплексные занятия в старшей группе.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– СПб.: ООО «ИЗДАТЕЛЬСТВО «ДЕТСТВО - ПРЕСС», 2011. – 288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548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proofErr w:type="spellStart"/>
                        <w:r>
                          <w:t>Коноваленко</w:t>
                        </w:r>
                        <w:proofErr w:type="spellEnd"/>
                        <w:r>
                          <w:t xml:space="preserve"> С.В., Кременецкая М.И. Развитие познавательной сферы детей </w:t>
                        </w:r>
                        <w:proofErr w:type="gramStart"/>
                        <w:r>
                          <w:t>старшего</w:t>
                        </w:r>
                        <w:proofErr w:type="gramEnd"/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дошкольного   возраста:   Конспекты   занятий.   –   СПб</w:t>
                        </w:r>
                        <w:proofErr w:type="gramStart"/>
                        <w:r>
                          <w:t xml:space="preserve">.:   </w:t>
                        </w:r>
                        <w:proofErr w:type="gramEnd"/>
                        <w:r>
                          <w:t>ООО   «ИЗДАТЕЛЬСТВО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«ДЕТСТВО - ПРЕСС», 2011. – 80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548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 Шорыгина   Т.А.   Беседы   о   природных   явлениях   и   объектах.   Методические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рекомендации. М.: ТЦ Сфера, 2012. – 96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548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- </w:t>
                        </w:r>
                        <w:proofErr w:type="spellStart"/>
                        <w:r>
                          <w:t>Тутушева</w:t>
                        </w:r>
                        <w:proofErr w:type="spellEnd"/>
                        <w:r>
                          <w:t xml:space="preserve">  Г.П., Чистякова  А.Е. Экспериментальная деятельность детей среднего и</w:t>
                        </w:r>
                      </w:p>
                    </w:tc>
                  </w:tr>
                  <w:tr w:rsidR="00BB5814" w:rsidTr="00EB5345">
                    <w:trPr>
                      <w:trHeight w:val="273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старшего дошкольного возраста: Методическое пособие. – СПб</w:t>
                        </w:r>
                        <w:proofErr w:type="gramStart"/>
                        <w:r>
                          <w:t xml:space="preserve">.: </w:t>
                        </w:r>
                        <w:proofErr w:type="gramEnd"/>
                        <w:r>
                          <w:t>ООО «ДЕТСТВО -</w:t>
                        </w:r>
                      </w:p>
                    </w:tc>
                  </w:tr>
                  <w:tr w:rsidR="00BB5814" w:rsidTr="00EB5345">
                    <w:trPr>
                      <w:trHeight w:val="272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ПРЕСС», 2011. – 128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</w:tc>
                  </w:tr>
                  <w:tr w:rsidR="00BB5814" w:rsidTr="00EB5345">
                    <w:trPr>
                      <w:trHeight w:val="548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r>
                          <w:t>-  Организация  опытно  –  экспериментальной  работы  в  ДОУ.  Тематическое  и</w:t>
                        </w:r>
                      </w:p>
                    </w:tc>
                  </w:tr>
                  <w:tr w:rsidR="00BB5814" w:rsidTr="00EB5345">
                    <w:trPr>
                      <w:trHeight w:val="7943"/>
                    </w:trPr>
                    <w:tc>
                      <w:tcPr>
                        <w:tcW w:w="10706" w:type="dxa"/>
                        <w:vAlign w:val="bottom"/>
                      </w:tcPr>
                      <w:p w:rsidR="00BB5814" w:rsidRDefault="00BB5814" w:rsidP="00EB5345">
                        <w:pPr>
                          <w:ind w:left="100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lastRenderedPageBreak/>
                          <w:t>перспектиное</w:t>
                        </w:r>
                        <w:proofErr w:type="spellEnd"/>
                        <w:r>
                          <w:t xml:space="preserve"> планирование работы в разных возрастных группах. Выпуск 2. / Сост.</w:t>
                        </w:r>
                      </w:p>
                      <w:p w:rsidR="00BB5814" w:rsidRPr="00D36E22" w:rsidRDefault="00BB5814" w:rsidP="00EB5345">
                        <w:pPr>
                          <w:ind w:left="100"/>
                        </w:pPr>
                        <w:proofErr w:type="spellStart"/>
                        <w:r>
                          <w:t>Н.В.Нищева</w:t>
                        </w:r>
                        <w:proofErr w:type="spellEnd"/>
                        <w:r>
                          <w:t xml:space="preserve">. – СПб.: ООО «ИЗДАТЕЛЬСТВО «ДЕТСТВО - ПРЕСС», 2013. – 240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Pr="00D36E22" w:rsidRDefault="00BB5814" w:rsidP="00EB5345">
                        <w:pPr>
                          <w:tabs>
                            <w:tab w:val="left" w:pos="5904"/>
                          </w:tabs>
                          <w:spacing w:line="236" w:lineRule="auto"/>
                          <w:jc w:val="both"/>
                        </w:pPr>
                        <w:r>
                          <w:t xml:space="preserve">Организация опытно – экспериментальной работы в ДОУ. Тематическое и перспективное планирование работы в разных возрастных группах. Выпуск 1. / Сост. </w:t>
                        </w:r>
                        <w:proofErr w:type="spellStart"/>
                        <w:r>
                          <w:t>Н.В.Нищева</w:t>
                        </w:r>
                        <w:proofErr w:type="spellEnd"/>
                        <w:r>
                          <w:t>.</w:t>
                        </w:r>
                        <w:proofErr w:type="gramStart"/>
                        <w:r>
                          <w:t xml:space="preserve"> .</w:t>
                        </w:r>
                        <w:proofErr w:type="gramEnd"/>
                        <w:r>
                          <w:t xml:space="preserve"> – СПб.: ООО «ИЗДАТЕЛЬСТВО «ДЕТСТВО - ПРЕСС», 2013. – 240 с.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904"/>
                          </w:tabs>
                          <w:spacing w:line="236" w:lineRule="auto"/>
                          <w:jc w:val="both"/>
                        </w:pPr>
                        <w:r>
                          <w:t xml:space="preserve">Соколова Л.А. Экологическая тропа детского сада. – СПб.: ООО «ИЗДАТЕЛЬСТВО «ДЕТСТВО - ПРЕСС», 2014. – 80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88"/>
                          </w:tabs>
                          <w:spacing w:line="234" w:lineRule="auto"/>
                          <w:jc w:val="both"/>
                        </w:pPr>
                        <w:r>
                          <w:t xml:space="preserve">Кравченко И.В., Долгова Т.Л. Прогулки в детском саду. </w:t>
                        </w:r>
                        <w:proofErr w:type="spellStart"/>
                        <w:r>
                          <w:t>Млдшая</w:t>
                        </w:r>
                        <w:proofErr w:type="spellEnd"/>
                        <w:r>
                          <w:t xml:space="preserve"> и </w:t>
                        </w:r>
                        <w:proofErr w:type="gramStart"/>
                        <w:r>
                          <w:t>средняя</w:t>
                        </w:r>
                        <w:proofErr w:type="gramEnd"/>
                        <w:r>
                          <w:t xml:space="preserve"> группы: Методическое пособие</w:t>
                        </w:r>
                        <w:proofErr w:type="gramStart"/>
                        <w:r>
                          <w:t xml:space="preserve"> / П</w:t>
                        </w:r>
                        <w:proofErr w:type="gramEnd"/>
                        <w:r>
                          <w:t>од. Ред. Г.М. Киселевой, Л.И.Пономаревой. – М.: ТЦ Сфера,</w:t>
                        </w:r>
                        <w:r w:rsidRPr="00D36E22">
                          <w:t xml:space="preserve"> </w:t>
                        </w:r>
                        <w:r>
                          <w:t xml:space="preserve">2013. – 176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812"/>
                          </w:tabs>
                          <w:spacing w:line="234" w:lineRule="auto"/>
                        </w:pPr>
                        <w:proofErr w:type="spellStart"/>
                        <w:r>
                          <w:t>Воронкевич</w:t>
                        </w:r>
                        <w:proofErr w:type="spellEnd"/>
                        <w:r>
                          <w:t xml:space="preserve"> О.А. Добро пожаловать в экологию! Детские </w:t>
                        </w:r>
                        <w:proofErr w:type="spellStart"/>
                        <w:r>
                          <w:t>эколгические</w:t>
                        </w:r>
                        <w:proofErr w:type="spellEnd"/>
                        <w:r>
                          <w:t xml:space="preserve"> проекты. – СПб.: ООО «ИЗДАТЕЛЬСТВО «ДЕТСТВО - ПРЕСС», 2014. – 176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92"/>
                          </w:tabs>
                          <w:spacing w:line="236" w:lineRule="auto"/>
                          <w:jc w:val="both"/>
                        </w:pPr>
                        <w:proofErr w:type="spellStart"/>
                        <w:r>
                          <w:t>Воронкевич</w:t>
                        </w:r>
                        <w:proofErr w:type="spellEnd"/>
                        <w:r>
                          <w:t xml:space="preserve"> О.А. Добро пожаловать в экологию! Парциальная программа работы по формированию экологической культуры у детей дошкольного возраста (Текст) – СПб.: «ДЕТСТВО - ПРЕСС», 2016. – 512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72"/>
                          </w:tabs>
                          <w:spacing w:line="234" w:lineRule="auto"/>
                        </w:pPr>
                        <w:r>
                          <w:t>Большая книга экспериментов для школьников</w:t>
                        </w:r>
                        <w:proofErr w:type="gramStart"/>
                        <w:r>
                          <w:t xml:space="preserve"> / П</w:t>
                        </w:r>
                        <w:proofErr w:type="gramEnd"/>
                        <w:r>
                          <w:t xml:space="preserve">од. Ред. </w:t>
                        </w:r>
                        <w:proofErr w:type="spellStart"/>
                        <w:r>
                          <w:t>Антонеллы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Мейяни</w:t>
                        </w:r>
                        <w:proofErr w:type="spellEnd"/>
                        <w:r>
                          <w:t xml:space="preserve">; Пер. с ит. Э.И.Мотылевой. – М.: ЗАО «РОСМЭН - ПРЕСС», 2012. – 264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840"/>
                          </w:tabs>
                          <w:spacing w:line="234" w:lineRule="auto"/>
                        </w:pPr>
                        <w:r>
                          <w:t>Большая иллюстрированная энциклопедия все обо всем. ООО «Дом Славянской книги», 2010.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800"/>
                          </w:tabs>
                          <w:spacing w:line="236" w:lineRule="auto"/>
                          <w:jc w:val="both"/>
                        </w:pPr>
                        <w:r>
                          <w:t xml:space="preserve">Познавательно – исследовательская деятельность в ДОУ. Тематические дни / авт. – сост. Л.А.Королева. – СПб.: ООО «ИЗДАТЕЛЬСТВО «ДЕТСТВО - ПРЕСС», 2014. – 64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92"/>
                          </w:tabs>
                          <w:spacing w:line="234" w:lineRule="auto"/>
                        </w:pPr>
                        <w:r>
                          <w:t xml:space="preserve">Никонова Н.О., Талызина М.И. Экологический дневник дошкольника. Зима. – СПб.: «ДЕТСТВО - ПРЕСС», 2012. – 32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80"/>
                          </w:tabs>
                          <w:spacing w:line="234" w:lineRule="auto"/>
                        </w:pPr>
                        <w:r>
                          <w:t xml:space="preserve">Никонова Н.О., Талызина М.И. Экологический дневник дошкольника. Весна. – СПб.: «ДЕТСТВО - ПРЕСС», 2013. – 32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80"/>
                          </w:tabs>
                          <w:spacing w:line="234" w:lineRule="auto"/>
                        </w:pPr>
                        <w:r>
                          <w:t xml:space="preserve">Никонова Н.О., Талызина М.И. Экологический дневник дошкольника. Осень. – СПб.: «ДЕТСТВО - ПРЕСС», 2012. – 32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64"/>
                          </w:tabs>
                          <w:spacing w:line="234" w:lineRule="auto"/>
                        </w:pPr>
                        <w:r>
                          <w:t xml:space="preserve">Шорыгина Т.А. Домашние животные. Какие они? Книга для воспитателей, гувернеров и родителей. – М.: «Издательство ГНОМ и Д», 2002. – 72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92"/>
                          </w:tabs>
                          <w:spacing w:line="234" w:lineRule="auto"/>
                          <w:jc w:val="both"/>
                        </w:pPr>
                        <w:r>
                          <w:t>Шорыгина Т.</w:t>
                        </w:r>
                        <w:proofErr w:type="gramStart"/>
                        <w:r>
                          <w:t>А.</w:t>
                        </w:r>
                        <w:proofErr w:type="gramEnd"/>
                        <w:r>
                          <w:t xml:space="preserve"> Какие звери в лесу?! Путешествие в мир природы и развитие речи. Книга для воспитателей, гувернеров и родителей. – М.: «Издательство ГНОМ и Д»,2000. – 96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80"/>
                          </w:tabs>
                          <w:spacing w:line="234" w:lineRule="auto"/>
                        </w:pPr>
                        <w:r>
                          <w:t xml:space="preserve">Шорыгина Т.А. Беседы о домашних и декоративных птицах.– М.: ТЦ Сфера, </w:t>
                        </w:r>
                        <w:r>
                          <w:lastRenderedPageBreak/>
                          <w:t xml:space="preserve">2008. – 64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760"/>
                          </w:tabs>
                        </w:pPr>
                        <w:r>
                          <w:t xml:space="preserve">Шорыгина Т.А. Беседы о том, </w:t>
                        </w:r>
                        <w:proofErr w:type="gramStart"/>
                        <w:r>
                          <w:t>кто</w:t>
                        </w:r>
                        <w:proofErr w:type="gramEnd"/>
                        <w:r>
                          <w:t xml:space="preserve"> где живет.– М.: ТЦ Сфера, 2011. – 80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896"/>
                          </w:tabs>
                          <w:spacing w:line="237" w:lineRule="auto"/>
                          <w:jc w:val="both"/>
                        </w:pPr>
                        <w:r>
                          <w:t xml:space="preserve">Мир природы и ребенок. Учебное пособие для педагогических училищ по специальности «Дошкольное образование» / Л.А.Каменева, Н.Н.Кондратьева, </w:t>
                        </w:r>
                        <w:proofErr w:type="spellStart"/>
                        <w:r>
                          <w:t>Л.М.Маневцова</w:t>
                        </w:r>
                        <w:proofErr w:type="spellEnd"/>
                        <w:r>
                          <w:t xml:space="preserve">, Е.Ф.Терентьева; под ред. </w:t>
                        </w:r>
                        <w:proofErr w:type="spellStart"/>
                        <w:r>
                          <w:t>Л.М.Маневцовой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П.Г.Саморуковой</w:t>
                        </w:r>
                        <w:proofErr w:type="spellEnd"/>
                        <w:r>
                          <w:t xml:space="preserve">. – СПб.: «Детство - пресс», 2000. – 319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p w:rsidR="00BB5814" w:rsidRDefault="00BB5814" w:rsidP="00EB5345">
                        <w:pPr>
                          <w:tabs>
                            <w:tab w:val="left" w:pos="5856"/>
                          </w:tabs>
                          <w:spacing w:line="234" w:lineRule="auto"/>
                          <w:jc w:val="both"/>
                        </w:pPr>
                        <w:r>
                          <w:t>Развитие познавательно – исследовательских умений у старших дошкольников. Авторы – составители: З.А. Михайлова, Т.И.Бабаева, Л.М.Кларина, З.А.Серова. – СПб</w:t>
                        </w:r>
                        <w:proofErr w:type="gramStart"/>
                        <w:r>
                          <w:t>.:</w:t>
                        </w:r>
                        <w:proofErr w:type="gramEnd"/>
                      </w:p>
                      <w:p w:rsidR="00BB5814" w:rsidRDefault="00BB5814" w:rsidP="00EB5345">
                        <w:pPr>
                          <w:spacing w:line="1" w:lineRule="exact"/>
                        </w:pPr>
                      </w:p>
                      <w:p w:rsidR="00BB5814" w:rsidRDefault="00BB5814" w:rsidP="00EB5345">
                        <w:r>
                          <w:t xml:space="preserve">ООО «ИЗДАТЕЛЬСТВО «ДЕТСТВО - ПРЕСС», 2013. – 160 </w:t>
                        </w:r>
                        <w:proofErr w:type="gramStart"/>
                        <w:r>
                          <w:t>с</w:t>
                        </w:r>
                        <w:proofErr w:type="gramEnd"/>
                        <w:r>
                          <w:t>.</w:t>
                        </w:r>
                      </w:p>
                      <w:tbl>
                        <w:tblPr>
                          <w:tblW w:w="0" w:type="auto"/>
                          <w:tblInd w:w="1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31"/>
                          <w:gridCol w:w="4354"/>
                          <w:gridCol w:w="1095"/>
                        </w:tblGrid>
                        <w:tr w:rsidR="00BB5814" w:rsidTr="00EB5345">
                          <w:trPr>
                            <w:gridAfter w:val="1"/>
                            <w:wAfter w:w="1095" w:type="dxa"/>
                            <w:trHeight w:val="276"/>
                          </w:trPr>
                          <w:tc>
                            <w:tcPr>
                              <w:tcW w:w="1531" w:type="dxa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– 128 с.</w:t>
                              </w:r>
                            </w:p>
                          </w:tc>
                          <w:tc>
                            <w:tcPr>
                              <w:tcW w:w="4354" w:type="dxa"/>
                              <w:vAlign w:val="bottom"/>
                            </w:tcPr>
                            <w:p w:rsidR="00BB5814" w:rsidRDefault="00BB5814" w:rsidP="00EB5345"/>
                          </w:tc>
                        </w:tr>
                        <w:tr w:rsidR="00BB5814" w:rsidTr="00EB5345">
                          <w:trPr>
                            <w:trHeight w:val="276"/>
                          </w:trPr>
                          <w:tc>
                            <w:tcPr>
                              <w:tcW w:w="6980" w:type="dxa"/>
                              <w:gridSpan w:val="3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- Познавательно – исследовательская деятельность как направление развитие личности</w:t>
                              </w:r>
                            </w:p>
                          </w:tc>
                        </w:tr>
                        <w:tr w:rsidR="00BB5814" w:rsidTr="00EB5345">
                          <w:trPr>
                            <w:gridAfter w:val="1"/>
                            <w:wAfter w:w="1095" w:type="dxa"/>
                            <w:trHeight w:val="281"/>
                          </w:trPr>
                          <w:tc>
                            <w:tcPr>
                              <w:tcW w:w="5885" w:type="dxa"/>
                              <w:gridSpan w:val="2"/>
                              <w:vAlign w:val="bottom"/>
                            </w:tcPr>
                            <w:p w:rsidR="00BB5814" w:rsidRDefault="00BB5814" w:rsidP="00EB5345">
                              <w:pPr>
                                <w:ind w:left="1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«ИЗДАТЕЛЬСТВО «ДЕТСТВО - ПРЕСС», 2015. – 240с.</w:t>
                              </w:r>
                            </w:p>
                          </w:tc>
                        </w:tr>
                      </w:tbl>
                      <w:p w:rsidR="00BB5814" w:rsidRPr="00366222" w:rsidRDefault="00BB5814" w:rsidP="00EB5345">
                        <w:pPr>
                          <w:pBdr>
                            <w:top w:val="single" w:sz="8" w:space="1" w:color="auto"/>
                            <w:left w:val="single" w:sz="8" w:space="4" w:color="auto"/>
                            <w:bottom w:val="single" w:sz="8" w:space="1" w:color="auto"/>
                            <w:right w:val="single" w:sz="8" w:space="4" w:color="auto"/>
                            <w:between w:val="single" w:sz="8" w:space="1" w:color="auto"/>
                            <w:bar w:val="single" w:sz="8" w:color="auto"/>
                          </w:pBdr>
                          <w:spacing w:line="282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76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  <w:vMerge/>
            <w:tcBorders>
              <w:bottom w:val="single" w:sz="8" w:space="0" w:color="auto"/>
            </w:tcBorders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776" w:type="dxa"/>
            <w:tcBorders>
              <w:right w:val="single" w:sz="8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4"/>
              <w:gridCol w:w="1826"/>
            </w:tblGrid>
            <w:tr w:rsidR="00BB5814" w:rsidTr="00EB5345">
              <w:trPr>
                <w:trHeight w:val="260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80"/>
                    <w:rPr>
                      <w:sz w:val="20"/>
                      <w:szCs w:val="20"/>
                    </w:rPr>
                  </w:pPr>
                  <w:r>
                    <w:t>-Примерная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образовательная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программа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дошкольного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образования «Детство»/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Т.И.  Бабаева,  А.Г.  Гогоберидзе,</w:t>
                  </w:r>
                </w:p>
              </w:tc>
            </w:tr>
            <w:tr w:rsidR="00BB5814" w:rsidTr="00EB5345">
              <w:trPr>
                <w:trHeight w:val="280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О.В. Солнцева и др.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«ДЕТСТВО-</w:t>
                  </w:r>
                </w:p>
              </w:tc>
            </w:tr>
            <w:tr w:rsidR="00BB5814" w:rsidTr="00EB5345">
              <w:trPr>
                <w:trHeight w:val="273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lastRenderedPageBreak/>
                    <w:t>ПРЕСС», 2016.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67"/>
              <w:gridCol w:w="5106"/>
              <w:gridCol w:w="339"/>
              <w:gridCol w:w="715"/>
              <w:gridCol w:w="627"/>
            </w:tblGrid>
            <w:tr w:rsidR="00BB5814" w:rsidTr="00EB5345">
              <w:trPr>
                <w:trHeight w:val="259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lastRenderedPageBreak/>
                    <w:t xml:space="preserve">- Прохорова Л.Н. Путешествие по </w:t>
                  </w:r>
                  <w:proofErr w:type="spellStart"/>
                  <w:r>
                    <w:t>Фанталии</w:t>
                  </w:r>
                  <w:proofErr w:type="spellEnd"/>
                  <w:r>
                    <w:t>. Практические материалы по развитию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творческой активности дошкольников. Изд. 2-е. – СПб</w:t>
                  </w:r>
                  <w:proofErr w:type="gramStart"/>
                  <w:r>
                    <w:t>.: «</w:t>
                  </w:r>
                  <w:proofErr w:type="gramEnd"/>
                  <w:r>
                    <w:t>ДЕТСТВО – ПРЕСС», 2000.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160 с.</w:t>
                  </w:r>
                </w:p>
              </w:tc>
              <w:tc>
                <w:tcPr>
                  <w:tcW w:w="5880" w:type="dxa"/>
                  <w:vAlign w:val="bottom"/>
                </w:tcPr>
                <w:p w:rsidR="00BB5814" w:rsidRDefault="00BB5814" w:rsidP="00EB5345"/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BB5814" w:rsidRDefault="00BB5814" w:rsidP="00EB5345"/>
              </w:tc>
              <w:tc>
                <w:tcPr>
                  <w:tcW w:w="5880" w:type="dxa"/>
                  <w:vAlign w:val="bottom"/>
                </w:tcPr>
                <w:p w:rsidR="00BB5814" w:rsidRDefault="00BB5814" w:rsidP="00EB5345"/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80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Афанасьева И.П. Маленькими шагами и большой мир знаний. Первая </w:t>
                  </w:r>
                  <w:r>
                    <w:lastRenderedPageBreak/>
                    <w:t>младшая группа: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lastRenderedPageBreak/>
                    <w:t>Учебно</w:t>
                  </w:r>
                  <w:proofErr w:type="spellEnd"/>
                  <w:r>
                    <w:t xml:space="preserve"> – методическое пособие для воспитателей ДОУ. – СПб</w:t>
                  </w:r>
                  <w:proofErr w:type="gramStart"/>
                  <w:r>
                    <w:t>.: «</w:t>
                  </w:r>
                  <w:proofErr w:type="gramEnd"/>
                  <w:r>
                    <w:t>ДЕТСТВО – ПРЕСС»,</w:t>
                  </w:r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15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2004. – 128 с.</w:t>
                  </w:r>
                </w:p>
              </w:tc>
              <w:tc>
                <w:tcPr>
                  <w:tcW w:w="5880" w:type="dxa"/>
                  <w:vAlign w:val="bottom"/>
                </w:tcPr>
                <w:p w:rsidR="00BB5814" w:rsidRDefault="00BB5814" w:rsidP="00EB5345"/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 Леонова  О.А.  Коррекция  речевых  нарушений  у  дошкольников  в  играх  с  мячом: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Практическое пособие.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 2013.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96 с.</w:t>
                  </w:r>
                </w:p>
              </w:tc>
              <w:tc>
                <w:tcPr>
                  <w:tcW w:w="5880" w:type="dxa"/>
                  <w:vAlign w:val="bottom"/>
                </w:tcPr>
                <w:p w:rsidR="00BB5814" w:rsidRDefault="00BB5814" w:rsidP="00EB5345"/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</w:t>
                  </w:r>
                  <w:proofErr w:type="spellStart"/>
                  <w:r>
                    <w:t>Большева</w:t>
                  </w:r>
                  <w:proofErr w:type="spellEnd"/>
                  <w:r>
                    <w:t xml:space="preserve">  Т.В.  Учимся  по  сказке.  Развитие  мышления  дошкольников  с  помощью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8620" w:type="dxa"/>
                  <w:gridSpan w:val="4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мнемотехники.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 2001.</w:t>
                  </w:r>
                </w:p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  Савченко   В.И.   Педагогическая   сказка   как   средство   поддержки   позитивной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социализации старших дошкольников.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</w:t>
                  </w:r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74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ПРЕСС», 2015. – 112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5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Шульгина Е.В., Третьяк Н.Н. Развитие речевой активности дошкольников в процессе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работы над загадками.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 2011.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5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96 с.</w:t>
                  </w:r>
                </w:p>
              </w:tc>
              <w:tc>
                <w:tcPr>
                  <w:tcW w:w="5880" w:type="dxa"/>
                  <w:vAlign w:val="bottom"/>
                </w:tcPr>
                <w:p w:rsidR="00BB5814" w:rsidRDefault="00BB5814" w:rsidP="00EB5345"/>
              </w:tc>
              <w:tc>
                <w:tcPr>
                  <w:tcW w:w="380" w:type="dxa"/>
                  <w:vAlign w:val="bottom"/>
                </w:tcPr>
                <w:p w:rsidR="00BB5814" w:rsidRDefault="00BB5814" w:rsidP="00EB5345"/>
              </w:tc>
              <w:tc>
                <w:tcPr>
                  <w:tcW w:w="820" w:type="dxa"/>
                  <w:vAlign w:val="bottom"/>
                </w:tcPr>
                <w:p w:rsidR="00BB5814" w:rsidRDefault="00BB5814" w:rsidP="00EB5345"/>
              </w:tc>
              <w:tc>
                <w:tcPr>
                  <w:tcW w:w="72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63"/>
              </w:trPr>
              <w:tc>
                <w:tcPr>
                  <w:tcW w:w="9340" w:type="dxa"/>
                  <w:gridSpan w:val="5"/>
                  <w:tcBorders>
                    <w:bottom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Шорохова О.А. Играем в сказку: </w:t>
                  </w:r>
                  <w:proofErr w:type="spellStart"/>
                  <w:r>
                    <w:t>Сказкотерапия</w:t>
                  </w:r>
                  <w:proofErr w:type="spellEnd"/>
                  <w:r>
                    <w:t xml:space="preserve"> и занятия по развитию связной речи</w:t>
                  </w:r>
                </w:p>
              </w:tc>
            </w:tr>
          </w:tbl>
          <w:p w:rsidR="00BB5814" w:rsidRPr="00AB0BD3" w:rsidRDefault="00BB5814" w:rsidP="00EB5345">
            <w:pPr>
              <w:rPr>
                <w:sz w:val="20"/>
                <w:szCs w:val="20"/>
              </w:rPr>
            </w:pPr>
            <w:r>
              <w:t xml:space="preserve">дошкольников. – М.: ТЦ Сфера, 2006. – 208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Pr="00AB0BD3" w:rsidRDefault="00BB5814" w:rsidP="00EB5345">
            <w:pPr>
              <w:spacing w:line="293" w:lineRule="exact"/>
              <w:rPr>
                <w:sz w:val="20"/>
                <w:szCs w:val="20"/>
              </w:rPr>
            </w:pPr>
          </w:p>
          <w:p w:rsidR="00BB5814" w:rsidRDefault="00BB5814" w:rsidP="00EB5345">
            <w:pPr>
              <w:tabs>
                <w:tab w:val="left" w:pos="5784"/>
              </w:tabs>
              <w:spacing w:line="234" w:lineRule="auto"/>
            </w:pPr>
            <w:r>
              <w:t xml:space="preserve">Носенко Н.П. Развитие речи детей в ДОУ (в схемах и таблицах). Учебное пособие. – М.: Центр педагогического образования, 2009. – 96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81" w:lineRule="exact"/>
            </w:pPr>
          </w:p>
          <w:p w:rsidR="00BB5814" w:rsidRDefault="00BB5814" w:rsidP="00EB5345">
            <w:pPr>
              <w:tabs>
                <w:tab w:val="left" w:pos="5760"/>
              </w:tabs>
            </w:pPr>
            <w:proofErr w:type="gramStart"/>
            <w:r>
              <w:t>Куликовская</w:t>
            </w:r>
            <w:proofErr w:type="gramEnd"/>
            <w:r>
              <w:t xml:space="preserve"> Т.А. Тренинги по сказкам для детей дошкольного возраста. – СПБ</w:t>
            </w:r>
            <w:proofErr w:type="gramStart"/>
            <w:r>
              <w:t xml:space="preserve">.: </w:t>
            </w:r>
            <w:proofErr w:type="gramEnd"/>
            <w:r>
              <w:t>ООО</w:t>
            </w:r>
          </w:p>
          <w:p w:rsidR="00BB5814" w:rsidRDefault="00BB5814" w:rsidP="00EB5345">
            <w:r>
              <w:t xml:space="preserve">«ИЗДАТЕЛЬСТВО «ДЕТСТВО - ПРЕСС», 2012. – 64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92" w:lineRule="exact"/>
            </w:pPr>
          </w:p>
          <w:p w:rsidR="00BB5814" w:rsidRDefault="00BB5814" w:rsidP="00EB5345">
            <w:pPr>
              <w:tabs>
                <w:tab w:val="left" w:pos="5764"/>
              </w:tabs>
              <w:spacing w:line="234" w:lineRule="auto"/>
              <w:jc w:val="both"/>
            </w:pPr>
            <w:r>
              <w:t xml:space="preserve">Полянская Т.Б. Использование метода мнемотехники в обучении рассказыванию детей </w:t>
            </w:r>
            <w:proofErr w:type="spellStart"/>
            <w:r>
              <w:t>дощкольного</w:t>
            </w:r>
            <w:proofErr w:type="spellEnd"/>
            <w:r>
              <w:t xml:space="preserve"> возраста: </w:t>
            </w:r>
            <w:proofErr w:type="spellStart"/>
            <w:r>
              <w:t>Учебно</w:t>
            </w:r>
            <w:proofErr w:type="spellEnd"/>
            <w:r>
              <w:t xml:space="preserve"> – методическое пособие. – </w:t>
            </w:r>
            <w:r>
              <w:lastRenderedPageBreak/>
              <w:t xml:space="preserve">СПБ.: ООО «ИЗДАТЕЛЬСТВО «ДЕТСТВО - ПРЕСС», 2010. – 64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80" w:lineRule="exact"/>
            </w:pPr>
          </w:p>
          <w:p w:rsidR="00BB5814" w:rsidRDefault="00BB5814" w:rsidP="00EB5345">
            <w:pPr>
              <w:tabs>
                <w:tab w:val="left" w:pos="5780"/>
              </w:tabs>
            </w:pPr>
            <w:r>
              <w:t>Яковлева Н.Н. Фольклорный материал для дифференциации и автоматизации звуков.</w:t>
            </w:r>
          </w:p>
          <w:p w:rsidR="00BB5814" w:rsidRDefault="00BB5814" w:rsidP="00EB5345">
            <w:r>
              <w:t xml:space="preserve"> СПБ.: ООО «ИЗДАТЕЛЬСТВО «ДЕТСТВО - ПРЕСС», 2013. – 208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92" w:lineRule="exact"/>
            </w:pPr>
          </w:p>
          <w:p w:rsidR="00BB5814" w:rsidRDefault="00BB5814" w:rsidP="00EB5345">
            <w:pPr>
              <w:tabs>
                <w:tab w:val="left" w:pos="5772"/>
              </w:tabs>
              <w:spacing w:line="234" w:lineRule="auto"/>
            </w:pPr>
            <w:proofErr w:type="spellStart"/>
            <w:r>
              <w:t>Гусарова</w:t>
            </w:r>
            <w:proofErr w:type="spellEnd"/>
            <w:r>
              <w:t xml:space="preserve"> Н.Н. Беседы по картинке: Времена года. СПб.: ДЕТСТВО – ПРЕСС, 2001. – 24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93" w:lineRule="exact"/>
            </w:pPr>
          </w:p>
          <w:p w:rsidR="00BB5814" w:rsidRDefault="00BB5814" w:rsidP="00EB5345">
            <w:pPr>
              <w:tabs>
                <w:tab w:val="left" w:pos="5812"/>
              </w:tabs>
              <w:spacing w:line="236" w:lineRule="auto"/>
              <w:jc w:val="both"/>
            </w:pPr>
            <w:r>
              <w:t xml:space="preserve">Васькова О.Ф., </w:t>
            </w:r>
            <w:proofErr w:type="spellStart"/>
            <w:r>
              <w:t>Политыкина</w:t>
            </w:r>
            <w:proofErr w:type="spellEnd"/>
            <w:r>
              <w:t xml:space="preserve"> А.А. </w:t>
            </w:r>
            <w:proofErr w:type="spellStart"/>
            <w:r>
              <w:t>Сказкотерапия</w:t>
            </w:r>
            <w:proofErr w:type="spellEnd"/>
            <w:r>
              <w:t xml:space="preserve"> как средство развития речи детей дошкольного возраста. – СПб.: ООО «ИЗДАТЕЛЬСТВО «ДЕТСТВО - ПРЕСС», 2015. – 112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294" w:lineRule="exact"/>
            </w:pPr>
          </w:p>
          <w:p w:rsidR="00BB5814" w:rsidRDefault="00BB5814" w:rsidP="00EB5345">
            <w:pPr>
              <w:tabs>
                <w:tab w:val="left" w:pos="5816"/>
              </w:tabs>
              <w:spacing w:line="234" w:lineRule="auto"/>
            </w:pPr>
            <w:proofErr w:type="spellStart"/>
            <w:r>
              <w:t>Ельцова</w:t>
            </w:r>
            <w:proofErr w:type="spellEnd"/>
            <w:r>
              <w:t xml:space="preserve"> О.М., Прокопьева Л.В. Детское речевое творчество на основе сказочного сюжета. – СПБ.:</w:t>
            </w:r>
            <w:proofErr w:type="gramStart"/>
            <w:r>
              <w:t xml:space="preserve"> .</w:t>
            </w:r>
            <w:proofErr w:type="gramEnd"/>
            <w:r>
              <w:t>: ООО «ИЗДАТЕЛЬСТВО «ДЕТСТВО - ПРЕСС», 2016. – 192 с.</w:t>
            </w:r>
          </w:p>
          <w:p w:rsidR="00BB5814" w:rsidRDefault="00BB5814" w:rsidP="00EB5345">
            <w:pPr>
              <w:spacing w:line="13" w:lineRule="exact"/>
            </w:pPr>
          </w:p>
          <w:p w:rsidR="00BB5814" w:rsidRDefault="00BB5814" w:rsidP="00EB5345">
            <w:pPr>
              <w:tabs>
                <w:tab w:val="left" w:pos="5768"/>
              </w:tabs>
              <w:spacing w:line="236" w:lineRule="auto"/>
              <w:jc w:val="both"/>
            </w:pPr>
            <w:proofErr w:type="spellStart"/>
            <w:r>
              <w:t>Нищева</w:t>
            </w:r>
            <w:proofErr w:type="spellEnd"/>
            <w:r>
              <w:t xml:space="preserve"> Н.В. Логопедическая ритмика в системе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развивающей работы в детском саду. Музыкальные игры, упражнения, песенки. </w:t>
            </w:r>
            <w:proofErr w:type="spellStart"/>
            <w:r>
              <w:t>Учебно</w:t>
            </w:r>
            <w:proofErr w:type="spellEnd"/>
            <w:r>
              <w:t xml:space="preserve"> – методическое пособие.. – </w:t>
            </w:r>
            <w:proofErr w:type="spellStart"/>
            <w:r>
              <w:t>СПб.</w:t>
            </w:r>
            <w:proofErr w:type="gramStart"/>
            <w:r>
              <w:t>:О</w:t>
            </w:r>
            <w:proofErr w:type="gramEnd"/>
            <w:r>
              <w:t>ОО</w:t>
            </w:r>
            <w:proofErr w:type="spellEnd"/>
            <w:r>
              <w:t xml:space="preserve"> «ИЗДАТЕЛЬСТВО «ДЕТСТВО - ПРЕСС», 2014. – 96 с.</w:t>
            </w:r>
          </w:p>
          <w:p w:rsidR="00BB5814" w:rsidRDefault="00BB5814" w:rsidP="00EB5345">
            <w:pPr>
              <w:spacing w:line="14" w:lineRule="exact"/>
            </w:pPr>
          </w:p>
          <w:p w:rsidR="00BB5814" w:rsidRDefault="00BB5814" w:rsidP="00EB5345">
            <w:pPr>
              <w:tabs>
                <w:tab w:val="left" w:pos="5880"/>
              </w:tabs>
              <w:spacing w:line="236" w:lineRule="auto"/>
              <w:jc w:val="both"/>
            </w:pPr>
            <w:proofErr w:type="spellStart"/>
            <w:r>
              <w:t>Сомкова</w:t>
            </w:r>
            <w:proofErr w:type="spellEnd"/>
            <w:r>
              <w:t xml:space="preserve"> О.Н. Образовательная область «Речевое развитие». Как работать по программе «Детство»: </w:t>
            </w:r>
            <w:proofErr w:type="spellStart"/>
            <w:r>
              <w:t>Учебно</w:t>
            </w:r>
            <w:proofErr w:type="spellEnd"/>
            <w:r>
              <w:t xml:space="preserve"> – методическое пособие / </w:t>
            </w:r>
            <w:proofErr w:type="spellStart"/>
            <w:r>
              <w:t>Сомкова</w:t>
            </w:r>
            <w:proofErr w:type="spellEnd"/>
            <w:r>
              <w:t xml:space="preserve"> О.Н.; ред. А.Г.Гогоберидзе. – СПб.: ООО «ИЗДАТЕЛЬСТВО «ДЕТСТВО - ПРЕСС», 2016. – 160 </w:t>
            </w:r>
            <w:proofErr w:type="gramStart"/>
            <w:r>
              <w:t>с</w:t>
            </w:r>
            <w:proofErr w:type="gramEnd"/>
            <w:r>
              <w:t>.</w:t>
            </w:r>
          </w:p>
          <w:p w:rsidR="00BB5814" w:rsidRDefault="00BB5814" w:rsidP="00EB5345">
            <w:pPr>
              <w:spacing w:line="13" w:lineRule="exact"/>
            </w:pPr>
          </w:p>
          <w:p w:rsidR="00BB5814" w:rsidRDefault="00BB5814" w:rsidP="00EB5345">
            <w:pPr>
              <w:jc w:val="both"/>
            </w:pPr>
            <w:r>
              <w:t xml:space="preserve">Реализация содержания образовательной области «Речевое развитие» в форме игровых обучающих ситуаций (младший и средний возраст) / автор – сост. О.М. </w:t>
            </w:r>
            <w:proofErr w:type="spellStart"/>
            <w:r>
              <w:t>Ельцова</w:t>
            </w:r>
            <w:proofErr w:type="spellEnd"/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2"/>
              <w:gridCol w:w="933"/>
              <w:gridCol w:w="761"/>
              <w:gridCol w:w="1150"/>
              <w:gridCol w:w="630"/>
              <w:gridCol w:w="420"/>
              <w:gridCol w:w="1143"/>
              <w:gridCol w:w="2065"/>
            </w:tblGrid>
            <w:tr w:rsidR="00BB5814" w:rsidTr="00EB5345">
              <w:trPr>
                <w:trHeight w:val="278"/>
              </w:trPr>
              <w:tc>
                <w:tcPr>
                  <w:tcW w:w="7180" w:type="dxa"/>
                  <w:gridSpan w:val="7"/>
                  <w:tcBorders>
                    <w:top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  <w:r>
                    <w:t xml:space="preserve"> «ИЗДАТЕЛЬСТВО «ДЕТСТВО - ПРЕСС», 2016. – 224 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auto"/>
                  </w:tcBorders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proofErr w:type="spellStart"/>
                  <w:r>
                    <w:t>Теремкова</w:t>
                  </w:r>
                  <w:proofErr w:type="spellEnd"/>
                  <w:r>
                    <w:t xml:space="preserve"> Н.Э. Я учусь пересказывать. Часть 1.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</w:t>
                  </w:r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4520" w:type="dxa"/>
                  <w:gridSpan w:val="4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2016. – 24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proofErr w:type="spellStart"/>
                  <w:r>
                    <w:t>Теремкова</w:t>
                  </w:r>
                  <w:proofErr w:type="spellEnd"/>
                  <w:r>
                    <w:t xml:space="preserve"> Н.Э. Я учусь пересказывать. Часть 2. 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4520" w:type="dxa"/>
                  <w:gridSpan w:val="4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2015. – 24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О.Ю.Дорошенко,  С.А.Комиссарова.  Развитие   связной  речи  </w:t>
                  </w:r>
                  <w:r>
                    <w:lastRenderedPageBreak/>
                    <w:t xml:space="preserve">дошкольников  </w:t>
                  </w:r>
                  <w:proofErr w:type="gramStart"/>
                  <w:r>
                    <w:t>на</w:t>
                  </w:r>
                  <w:proofErr w:type="gram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22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gramStart"/>
                  <w:r>
                    <w:lastRenderedPageBreak/>
                    <w:t>материале</w:t>
                  </w:r>
                  <w:proofErr w:type="gramEnd"/>
                </w:p>
              </w:tc>
              <w:tc>
                <w:tcPr>
                  <w:tcW w:w="1160" w:type="dxa"/>
                  <w:vAlign w:val="bottom"/>
                </w:tcPr>
                <w:p w:rsidR="00BB5814" w:rsidRDefault="00BB5814" w:rsidP="00EB5345">
                  <w:pPr>
                    <w:ind w:left="160"/>
                    <w:rPr>
                      <w:sz w:val="20"/>
                      <w:szCs w:val="20"/>
                    </w:rPr>
                  </w:pPr>
                  <w:r>
                    <w:t>текстов</w:t>
                  </w:r>
                </w:p>
              </w:tc>
              <w:tc>
                <w:tcPr>
                  <w:tcW w:w="860" w:type="dxa"/>
                  <w:vAlign w:val="bottom"/>
                </w:tcPr>
                <w:p w:rsidR="00BB5814" w:rsidRDefault="00BB5814" w:rsidP="00EB5345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t>цепной</w:t>
                  </w:r>
                </w:p>
              </w:tc>
              <w:tc>
                <w:tcPr>
                  <w:tcW w:w="128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proofErr w:type="spellStart"/>
                  <w:r>
                    <w:t>струкуры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proofErr w:type="spellStart"/>
                  <w:r>
                    <w:t>Вып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2.–</w:t>
                  </w:r>
                </w:p>
              </w:tc>
              <w:tc>
                <w:tcPr>
                  <w:tcW w:w="1300" w:type="dxa"/>
                  <w:vAlign w:val="bottom"/>
                </w:tcPr>
                <w:p w:rsidR="00BB5814" w:rsidRDefault="00BB5814" w:rsidP="00EB5345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4520" w:type="dxa"/>
                  <w:gridSpan w:val="4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2016. – 24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О.Ю.Дорошенко,  С.А.Комиссарова.  Развитие   связной  речи  дошкольников  </w:t>
                  </w:r>
                  <w:proofErr w:type="gramStart"/>
                  <w:r>
                    <w:t>на</w:t>
                  </w:r>
                  <w:proofErr w:type="gram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22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gramStart"/>
                  <w:r>
                    <w:t>материале</w:t>
                  </w:r>
                  <w:proofErr w:type="gramEnd"/>
                </w:p>
              </w:tc>
              <w:tc>
                <w:tcPr>
                  <w:tcW w:w="1160" w:type="dxa"/>
                  <w:vAlign w:val="bottom"/>
                </w:tcPr>
                <w:p w:rsidR="00BB5814" w:rsidRDefault="00BB5814" w:rsidP="00EB5345">
                  <w:pPr>
                    <w:ind w:left="160"/>
                    <w:rPr>
                      <w:sz w:val="20"/>
                      <w:szCs w:val="20"/>
                    </w:rPr>
                  </w:pPr>
                  <w:r>
                    <w:t>текстов</w:t>
                  </w:r>
                </w:p>
              </w:tc>
              <w:tc>
                <w:tcPr>
                  <w:tcW w:w="860" w:type="dxa"/>
                  <w:vAlign w:val="bottom"/>
                </w:tcPr>
                <w:p w:rsidR="00BB5814" w:rsidRDefault="00BB5814" w:rsidP="00EB5345">
                  <w:pPr>
                    <w:ind w:left="20"/>
                    <w:rPr>
                      <w:sz w:val="20"/>
                      <w:szCs w:val="20"/>
                    </w:rPr>
                  </w:pPr>
                  <w:r>
                    <w:t>цепной</w:t>
                  </w:r>
                </w:p>
              </w:tc>
              <w:tc>
                <w:tcPr>
                  <w:tcW w:w="128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proofErr w:type="spellStart"/>
                  <w:r>
                    <w:t>струкуры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t>Вып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62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1.–</w:t>
                  </w:r>
                </w:p>
              </w:tc>
              <w:tc>
                <w:tcPr>
                  <w:tcW w:w="1300" w:type="dxa"/>
                  <w:vAlign w:val="bottom"/>
                </w:tcPr>
                <w:p w:rsidR="00BB5814" w:rsidRDefault="00BB5814" w:rsidP="00EB5345">
                  <w:pPr>
                    <w:ind w:left="40"/>
                    <w:rPr>
                      <w:sz w:val="20"/>
                      <w:szCs w:val="20"/>
                    </w:rPr>
                  </w:pP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4520" w:type="dxa"/>
                  <w:gridSpan w:val="4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2016. – 24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proofErr w:type="spellStart"/>
                  <w:r>
                    <w:t>Нищева</w:t>
                  </w:r>
                  <w:proofErr w:type="spellEnd"/>
                  <w:r>
                    <w:t xml:space="preserve"> Н.В. Обучение детей пересказу по опорным картинкам (5-7 лет). </w:t>
                  </w:r>
                  <w:proofErr w:type="spellStart"/>
                  <w:r>
                    <w:t>Вып</w:t>
                  </w:r>
                  <w:proofErr w:type="spellEnd"/>
                  <w:r>
                    <w:t>. 1.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7180" w:type="dxa"/>
                  <w:gridSpan w:val="7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  <w:r>
                    <w:t xml:space="preserve"> «ИЗДАТЕЛЬСТВО «ДЕТСТВО - ПРЕСС», 2016. – 24 с.</w:t>
                  </w:r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</w:t>
                  </w:r>
                  <w:proofErr w:type="spellStart"/>
                  <w:r>
                    <w:t>Нищева</w:t>
                  </w:r>
                  <w:proofErr w:type="spellEnd"/>
                  <w:r>
                    <w:t xml:space="preserve"> Н.В. Обучение детей пересказу по опорным картинкам (5-7 лет). </w:t>
                  </w:r>
                  <w:proofErr w:type="spellStart"/>
                  <w:r>
                    <w:t>Вып</w:t>
                  </w:r>
                  <w:proofErr w:type="spellEnd"/>
                  <w:r>
                    <w:t>. 2. –</w:t>
                  </w:r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7180" w:type="dxa"/>
                  <w:gridSpan w:val="7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  <w:r>
                    <w:t xml:space="preserve"> «ИЗДАТЕЛЬСТВО «ДЕТСТВО - ПРЕСС», 2016. – 24 с.</w:t>
                  </w:r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10"/>
              </w:trPr>
              <w:tc>
                <w:tcPr>
                  <w:tcW w:w="9340" w:type="dxa"/>
                  <w:gridSpan w:val="8"/>
                  <w:tcBorders>
                    <w:bottom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c>
          <w:tcPr>
            <w:tcW w:w="2760" w:type="dxa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3776" w:type="dxa"/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24"/>
              <w:gridCol w:w="1826"/>
            </w:tblGrid>
            <w:tr w:rsidR="00BB5814" w:rsidTr="00EB5345">
              <w:trPr>
                <w:trHeight w:val="260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80"/>
                    <w:rPr>
                      <w:sz w:val="20"/>
                      <w:szCs w:val="20"/>
                    </w:rPr>
                  </w:pPr>
                  <w:r>
                    <w:t>-Примерная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образовательная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программа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>дошкольного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образования «Детство»/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Т.И.  Бабаева,  А.Г.  Гогоберидзе,</w:t>
                  </w:r>
                </w:p>
              </w:tc>
            </w:tr>
            <w:tr w:rsidR="00BB5814" w:rsidTr="00EB5345">
              <w:trPr>
                <w:trHeight w:val="280"/>
              </w:trPr>
              <w:tc>
                <w:tcPr>
                  <w:tcW w:w="38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20"/>
                    <w:rPr>
                      <w:sz w:val="20"/>
                      <w:szCs w:val="20"/>
                    </w:rPr>
                  </w:pPr>
                  <w:r>
                    <w:t>О.В. Солнцева и др.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«Издательство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jc w:val="right"/>
                    <w:rPr>
                      <w:sz w:val="20"/>
                      <w:szCs w:val="20"/>
                    </w:rPr>
                  </w:pPr>
                  <w:r>
                    <w:t>«ДЕТСТВО-</w:t>
                  </w:r>
                </w:p>
              </w:tc>
            </w:tr>
            <w:tr w:rsidR="00BB5814" w:rsidTr="00EB5345">
              <w:trPr>
                <w:trHeight w:val="273"/>
              </w:trPr>
              <w:tc>
                <w:tcPr>
                  <w:tcW w:w="1840" w:type="dxa"/>
                  <w:vAlign w:val="bottom"/>
                </w:tcPr>
                <w:p w:rsidR="00BB5814" w:rsidRDefault="00BB5814" w:rsidP="00EB5345">
                  <w:pPr>
                    <w:spacing w:line="272" w:lineRule="exact"/>
                    <w:ind w:left="120"/>
                    <w:rPr>
                      <w:sz w:val="20"/>
                      <w:szCs w:val="20"/>
                    </w:rPr>
                  </w:pPr>
                  <w:r>
                    <w:t>ПРЕСС», 2016.</w:t>
                  </w:r>
                </w:p>
              </w:tc>
              <w:tc>
                <w:tcPr>
                  <w:tcW w:w="198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80" w:type="dxa"/>
            <w:tcBorders>
              <w:top w:val="single" w:sz="8" w:space="0" w:color="auto"/>
            </w:tcBorders>
          </w:tcPr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17"/>
              <w:gridCol w:w="1046"/>
              <w:gridCol w:w="766"/>
              <w:gridCol w:w="1127"/>
              <w:gridCol w:w="656"/>
              <w:gridCol w:w="551"/>
              <w:gridCol w:w="1133"/>
              <w:gridCol w:w="1858"/>
            </w:tblGrid>
            <w:tr w:rsidR="00BB5814" w:rsidTr="00EB5345">
              <w:trPr>
                <w:trHeight w:val="254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spacing w:line="25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- Курочкина Н.А. Знакомство с натюрмортом / Библиотека программы «Детство».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5260" w:type="dxa"/>
                  <w:gridSpan w:val="5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СПб.: Изд-во «Детство – Пресс», 2003. – 112 </w:t>
                  </w:r>
                  <w:proofErr w:type="gramStart"/>
                  <w:r>
                    <w:t>с</w:t>
                  </w:r>
                  <w:proofErr w:type="gramEnd"/>
                </w:p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1220" w:type="dxa"/>
                  <w:vAlign w:val="bottom"/>
                </w:tcPr>
                <w:p w:rsidR="00BB5814" w:rsidRDefault="00BB5814" w:rsidP="00EB5345"/>
              </w:tc>
              <w:tc>
                <w:tcPr>
                  <w:tcW w:w="1160" w:type="dxa"/>
                  <w:vAlign w:val="bottom"/>
                </w:tcPr>
                <w:p w:rsidR="00BB5814" w:rsidRDefault="00BB5814" w:rsidP="00EB5345"/>
              </w:tc>
              <w:tc>
                <w:tcPr>
                  <w:tcW w:w="860" w:type="dxa"/>
                  <w:vAlign w:val="bottom"/>
                </w:tcPr>
                <w:p w:rsidR="00BB5814" w:rsidRDefault="00BB5814" w:rsidP="00EB5345"/>
              </w:tc>
              <w:tc>
                <w:tcPr>
                  <w:tcW w:w="1280" w:type="dxa"/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80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Курочкина Н.А. Дети и пейзажная живопись. Времена года. Учимся видеть, ценить,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7180" w:type="dxa"/>
                  <w:gridSpan w:val="7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создавать красоту. – СПб.: ДЕТСТВО – ПРЕСС, 2003. – 272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2"/>
              </w:trPr>
              <w:tc>
                <w:tcPr>
                  <w:tcW w:w="122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16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86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28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4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62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30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</w:tr>
            <w:tr w:rsidR="00BB5814" w:rsidTr="00EB5345">
              <w:trPr>
                <w:trHeight w:val="284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-  </w:t>
                  </w:r>
                  <w:proofErr w:type="spellStart"/>
                  <w:r>
                    <w:t>Вербенец</w:t>
                  </w:r>
                  <w:proofErr w:type="spellEnd"/>
                  <w:r>
                    <w:t xml:space="preserve">  А.М.  Образовательная  область  «Художественное  творчество. 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методическое пособие / </w:t>
                  </w:r>
                  <w:proofErr w:type="spellStart"/>
                  <w:r>
                    <w:t>науч</w:t>
                  </w:r>
                  <w:proofErr w:type="spellEnd"/>
                  <w:r>
                    <w:t>. Ред. А.Г.Гогоберидзе.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5880" w:type="dxa"/>
                  <w:gridSpan w:val="6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«ДЕТСТВО - ПРЕСС», М.: ТЦ «СФЕРА», 2012. – 352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557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- Смирнова Е.А. Система развития мелкой моторики у детей дошкольного возраста. –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7180" w:type="dxa"/>
                  <w:gridSpan w:val="7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 2013. – 144с.</w:t>
                  </w:r>
                </w:p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lastRenderedPageBreak/>
                    <w:t>- Лихачева  Е.Н. Организация  нестандартных занятий по конструированию  с  детьми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9340" w:type="dxa"/>
                  <w:gridSpan w:val="8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дошкольного возраста: </w:t>
                  </w:r>
                  <w:proofErr w:type="spellStart"/>
                  <w:r>
                    <w:t>метод</w:t>
                  </w:r>
                  <w:proofErr w:type="gramStart"/>
                  <w:r>
                    <w:t>.п</w:t>
                  </w:r>
                  <w:proofErr w:type="gramEnd"/>
                  <w:r>
                    <w:t>особие</w:t>
                  </w:r>
                  <w:proofErr w:type="spellEnd"/>
                  <w:r>
                    <w:t>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238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 xml:space="preserve">ПРЕСС», 2013. – 96 </w:t>
                  </w:r>
                  <w:proofErr w:type="gramStart"/>
                  <w:r>
                    <w:rPr>
                      <w:w w:val="99"/>
                    </w:rPr>
                    <w:t>с</w:t>
                  </w:r>
                  <w:proofErr w:type="gramEnd"/>
                  <w:r>
                    <w:rPr>
                      <w:w w:val="99"/>
                    </w:rPr>
                    <w:t>.</w:t>
                  </w:r>
                </w:p>
              </w:tc>
              <w:tc>
                <w:tcPr>
                  <w:tcW w:w="860" w:type="dxa"/>
                  <w:vAlign w:val="bottom"/>
                </w:tcPr>
                <w:p w:rsidR="00BB5814" w:rsidRDefault="00BB5814" w:rsidP="00EB5345"/>
              </w:tc>
              <w:tc>
                <w:tcPr>
                  <w:tcW w:w="1280" w:type="dxa"/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vAlign w:val="bottom"/>
                </w:tcPr>
                <w:p w:rsidR="00BB5814" w:rsidRDefault="00BB5814" w:rsidP="00EB5345"/>
              </w:tc>
              <w:tc>
                <w:tcPr>
                  <w:tcW w:w="620" w:type="dxa"/>
                  <w:vAlign w:val="bottom"/>
                </w:tcPr>
                <w:p w:rsidR="00BB5814" w:rsidRDefault="00BB5814" w:rsidP="00EB5345"/>
              </w:tc>
              <w:tc>
                <w:tcPr>
                  <w:tcW w:w="1300" w:type="dxa"/>
                  <w:vAlign w:val="bottom"/>
                </w:tcPr>
                <w:p w:rsidR="00BB5814" w:rsidRDefault="00BB5814" w:rsidP="00EB5345"/>
              </w:tc>
              <w:tc>
                <w:tcPr>
                  <w:tcW w:w="2160" w:type="dxa"/>
                  <w:vAlign w:val="bottom"/>
                </w:tcPr>
                <w:p w:rsidR="00BB5814" w:rsidRDefault="00BB5814" w:rsidP="00EB5345"/>
              </w:tc>
            </w:tr>
            <w:tr w:rsidR="00BB5814" w:rsidTr="00EB5345">
              <w:trPr>
                <w:trHeight w:val="284"/>
              </w:trPr>
              <w:tc>
                <w:tcPr>
                  <w:tcW w:w="9340" w:type="dxa"/>
                  <w:gridSpan w:val="8"/>
                  <w:tcBorders>
                    <w:bottom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</w:pPr>
                  <w:r>
                    <w:t>- Литвинова О.Э.. Конструирование с детьми раннего дошкольного возраста. Конспекты</w:t>
                  </w:r>
                </w:p>
                <w:p w:rsidR="00BB5814" w:rsidRDefault="00BB5814" w:rsidP="00EB5345">
                  <w:pPr>
                    <w:spacing w:line="234" w:lineRule="auto"/>
                    <w:rPr>
                      <w:sz w:val="20"/>
                      <w:szCs w:val="20"/>
                    </w:rPr>
                  </w:pPr>
                  <w:r>
                    <w:t>совместной деятельности с детьми 3-4 лет: учеб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– </w:t>
                  </w:r>
                  <w:proofErr w:type="gramStart"/>
                  <w:r>
                    <w:t>м</w:t>
                  </w:r>
                  <w:proofErr w:type="gramEnd"/>
                  <w:r>
                    <w:t xml:space="preserve">етод. пособие. – СПб.: ООО «ИЗДАТЕЛЬСТВО «ДЕТСТВО - ПРЕСС», 2015. – 128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spacing w:line="14" w:lineRule="exact"/>
                    <w:rPr>
                      <w:sz w:val="20"/>
                      <w:szCs w:val="20"/>
                    </w:rPr>
                  </w:pPr>
                </w:p>
                <w:p w:rsidR="00BB5814" w:rsidRDefault="00BB5814" w:rsidP="00EB5345">
                  <w:pPr>
                    <w:tabs>
                      <w:tab w:val="left" w:pos="5828"/>
                    </w:tabs>
                    <w:spacing w:line="234" w:lineRule="auto"/>
                    <w:jc w:val="both"/>
                  </w:pPr>
                  <w:proofErr w:type="spellStart"/>
                  <w:r>
                    <w:t>Шайдурова</w:t>
                  </w:r>
                  <w:proofErr w:type="spellEnd"/>
                  <w:r>
                    <w:t xml:space="preserve"> Н.В. Обучение детей дошкольного возраста рисованию животных по алгоритмическим схемам: Методическое пособие для воспитателей ДОУ. – </w:t>
                  </w: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</w:p>
                <w:p w:rsidR="00BB5814" w:rsidRDefault="00BB5814" w:rsidP="00EB5345">
                  <w:r>
                    <w:t xml:space="preserve">«ИЗДАТЕЛЬСТВО «ДЕТСТВО - ПРЕСС», 2015. – 64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spacing w:line="12" w:lineRule="exact"/>
                  </w:pPr>
                </w:p>
                <w:p w:rsidR="00BB5814" w:rsidRDefault="00BB5814" w:rsidP="00EB5345">
                  <w:pPr>
                    <w:tabs>
                      <w:tab w:val="left" w:pos="5900"/>
                    </w:tabs>
                    <w:spacing w:line="236" w:lineRule="auto"/>
                    <w:jc w:val="both"/>
                  </w:pPr>
                  <w:r>
                    <w:t xml:space="preserve">Игры для развития мелкой моторики рук с использованием нестандартного оборудования. – Автор – сост. О.А. </w:t>
                  </w:r>
                  <w:proofErr w:type="spellStart"/>
                  <w:r>
                    <w:t>Зажигина</w:t>
                  </w:r>
                  <w:proofErr w:type="spellEnd"/>
                  <w:r>
                    <w:t xml:space="preserve">. – </w:t>
                  </w:r>
                  <w:proofErr w:type="spellStart"/>
                  <w:r>
                    <w:t>СПб.</w:t>
                  </w:r>
                  <w:proofErr w:type="gramStart"/>
                  <w:r>
                    <w:t>:О</w:t>
                  </w:r>
                  <w:proofErr w:type="gramEnd"/>
                  <w:r>
                    <w:t>ОО</w:t>
                  </w:r>
                  <w:proofErr w:type="spellEnd"/>
                  <w:r>
                    <w:t xml:space="preserve"> «ИЗДАТЕЛЬСТВО «ДЕТСТВО - ПРЕСС», 2016. – 96 с.</w:t>
                  </w:r>
                </w:p>
                <w:p w:rsidR="00BB5814" w:rsidRDefault="00BB5814" w:rsidP="00EB5345">
                  <w:pPr>
                    <w:tabs>
                      <w:tab w:val="left" w:pos="5856"/>
                    </w:tabs>
                    <w:spacing w:line="234" w:lineRule="auto"/>
                    <w:jc w:val="both"/>
                  </w:pPr>
                  <w:r>
                    <w:t xml:space="preserve">Акулова О.В., Гурович Л.М. Образовательная область «Чтение художественной литературы».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– методическое пособие / </w:t>
                  </w:r>
                  <w:proofErr w:type="spellStart"/>
                  <w:r>
                    <w:t>науч</w:t>
                  </w:r>
                  <w:proofErr w:type="spellEnd"/>
                  <w:r>
                    <w:t>. Ред. А.Г.Гогоберидзе. – СПб</w:t>
                  </w:r>
                  <w:proofErr w:type="gramStart"/>
                  <w:r>
                    <w:t>.:</w:t>
                  </w:r>
                  <w:proofErr w:type="gramEnd"/>
                </w:p>
                <w:p w:rsidR="00BB5814" w:rsidRDefault="00BB5814" w:rsidP="00EB5345">
                  <w:pPr>
                    <w:spacing w:line="1" w:lineRule="exact"/>
                  </w:pPr>
                </w:p>
                <w:p w:rsidR="00BB5814" w:rsidRDefault="00BB5814" w:rsidP="00EB5345">
                  <w:r>
                    <w:t xml:space="preserve">ООО «ИЗДАТЕЛЬСТВО «ДЕТСТВО - ПРЕСС», М.: ТЦ «СФЕРА», 2012. – 192 </w:t>
                  </w:r>
                  <w:proofErr w:type="gramStart"/>
                  <w:r>
                    <w:t>с</w:t>
                  </w:r>
                  <w:proofErr w:type="gramEnd"/>
                  <w:r>
                    <w:t>. -</w:t>
                  </w:r>
                </w:p>
                <w:p w:rsidR="00BB5814" w:rsidRDefault="00BB5814" w:rsidP="00EB5345">
                  <w:proofErr w:type="spellStart"/>
                  <w:r>
                    <w:t>Нацвина</w:t>
                  </w:r>
                  <w:proofErr w:type="spellEnd"/>
                  <w:r>
                    <w:t xml:space="preserve">  О.Н.  Музыкальное  образование  дошкольника:  Путешествие  паровозика</w:t>
                  </w:r>
                </w:p>
                <w:p w:rsidR="00BB5814" w:rsidRDefault="00BB5814" w:rsidP="00EB5345">
                  <w:r>
                    <w:t>Тимошки. Метод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п</w:t>
                  </w:r>
                  <w:proofErr w:type="gramEnd"/>
                  <w:r>
                    <w:t>особие.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 «ДЕТСТВО - ПРЕСС»,</w:t>
                  </w:r>
                </w:p>
                <w:p w:rsidR="00BB5814" w:rsidRDefault="00BB5814" w:rsidP="00EB5345">
                  <w:r>
                    <w:t>2013. – 128 с.</w:t>
                  </w:r>
                </w:p>
                <w:p w:rsidR="00BB5814" w:rsidRDefault="00BB5814" w:rsidP="00EB5345">
                  <w:pPr>
                    <w:tabs>
                      <w:tab w:val="left" w:pos="5800"/>
                    </w:tabs>
                  </w:pPr>
                  <w:proofErr w:type="spellStart"/>
                  <w:r>
                    <w:t>Бабинова</w:t>
                  </w:r>
                  <w:proofErr w:type="spellEnd"/>
                  <w:r>
                    <w:t xml:space="preserve"> Н.В. Тематические фольклорные вечера для дошкольников.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</w:t>
                  </w:r>
                </w:p>
                <w:p w:rsidR="00BB5814" w:rsidRDefault="00BB5814" w:rsidP="00EB5345">
                  <w:r>
                    <w:t xml:space="preserve">«ИЗДАТЕЛЬСТВО «ДЕТСТВО - ПРЕСС», 2014 144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tabs>
                      <w:tab w:val="left" w:pos="5780"/>
                    </w:tabs>
                    <w:spacing w:line="236" w:lineRule="auto"/>
                    <w:jc w:val="both"/>
                  </w:pPr>
                  <w:r>
                    <w:t xml:space="preserve">Гогоберидзе А.Г., </w:t>
                  </w:r>
                  <w:proofErr w:type="spellStart"/>
                  <w:r>
                    <w:t>Деркунская</w:t>
                  </w:r>
                  <w:proofErr w:type="spellEnd"/>
                  <w:r>
                    <w:t xml:space="preserve"> В.А. Детство с музыкой. Современные педагогические технологии музыкального воспитания и развития детей раннего и дошкольного возраста: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– методическое пособие. – ООО «ИЗДАТЕЛЬСТВО «ДЕТСТВО -</w:t>
                  </w:r>
                </w:p>
                <w:p w:rsidR="00BB5814" w:rsidRDefault="00BB5814" w:rsidP="00EB5345">
                  <w:pPr>
                    <w:spacing w:line="1" w:lineRule="exact"/>
                  </w:pPr>
                </w:p>
                <w:p w:rsidR="00BB5814" w:rsidRDefault="00BB5814" w:rsidP="00EB5345">
                  <w:r>
                    <w:t xml:space="preserve">ПРЕСС», 2010. – 656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tabs>
                      <w:tab w:val="left" w:pos="5820"/>
                    </w:tabs>
                    <w:spacing w:line="234" w:lineRule="auto"/>
                    <w:jc w:val="both"/>
                  </w:pPr>
                  <w:r>
                    <w:t xml:space="preserve">Гогоберидзе А.Г., </w:t>
                  </w:r>
                  <w:proofErr w:type="spellStart"/>
                  <w:r>
                    <w:t>Деркунская</w:t>
                  </w:r>
                  <w:proofErr w:type="spellEnd"/>
                  <w:r>
                    <w:t xml:space="preserve"> В.А. Образовательная область «Музыка». </w:t>
                  </w:r>
                  <w:proofErr w:type="spellStart"/>
                  <w:r>
                    <w:t>Учебно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 xml:space="preserve">– методическое пособие / </w:t>
                  </w:r>
                  <w:proofErr w:type="spellStart"/>
                  <w:r>
                    <w:t>науч</w:t>
                  </w:r>
                  <w:proofErr w:type="gramStart"/>
                  <w:r>
                    <w:t>.р</w:t>
                  </w:r>
                  <w:proofErr w:type="gramEnd"/>
                  <w:r>
                    <w:t>ед</w:t>
                  </w:r>
                  <w:proofErr w:type="spellEnd"/>
                  <w:r>
                    <w:t>. А.Г.Гогоберидзе. – СПб</w:t>
                  </w:r>
                  <w:proofErr w:type="gramStart"/>
                  <w:r>
                    <w:t xml:space="preserve">.: </w:t>
                  </w:r>
                  <w:proofErr w:type="gramEnd"/>
                  <w:r>
                    <w:t>ООО «ИЗДАТЕЛЬСТВО</w:t>
                  </w:r>
                </w:p>
                <w:p w:rsidR="00BB5814" w:rsidRDefault="00BB5814" w:rsidP="00EB5345">
                  <w:r>
                    <w:t xml:space="preserve">«ДЕТСТВО - ПРЕСС», 2012. – 256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tabs>
                      <w:tab w:val="left" w:pos="5792"/>
                    </w:tabs>
                    <w:spacing w:line="236" w:lineRule="auto"/>
                    <w:jc w:val="both"/>
                  </w:pPr>
                  <w:r>
                    <w:t xml:space="preserve">Музыка. Планирование работы по освоению образовательной области по программе «Детство». Вторая младшая группа / авт. – сост. Е.А.Лысова, </w:t>
                  </w:r>
                  <w:proofErr w:type="spellStart"/>
                  <w:r>
                    <w:t>Е.А.Луценко</w:t>
                  </w:r>
                  <w:proofErr w:type="spellEnd"/>
                  <w:r>
                    <w:t xml:space="preserve">, О.П.Власенко. – Волгоград: Учитель, 2012. – 58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tabs>
                      <w:tab w:val="left" w:pos="6212"/>
                    </w:tabs>
                    <w:spacing w:line="236" w:lineRule="auto"/>
                    <w:ind w:right="100"/>
                    <w:jc w:val="both"/>
                  </w:pPr>
                  <w:r>
                    <w:t xml:space="preserve">Музыка. Планирование работы по освоению образовательной области по программе «Детство». Средняя группа / авт. – сост. Е.А.Лысова, </w:t>
                  </w:r>
                  <w:proofErr w:type="spellStart"/>
                  <w:r>
                    <w:t>Е.А.Луценко</w:t>
                  </w:r>
                  <w:proofErr w:type="spellEnd"/>
                  <w:r>
                    <w:t xml:space="preserve">, О.П.Власенко. – Волгоград: Учитель, 2013. – 62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tabs>
                      <w:tab w:val="left" w:pos="6232"/>
                    </w:tabs>
                    <w:spacing w:line="236" w:lineRule="auto"/>
                    <w:ind w:right="100"/>
                    <w:jc w:val="both"/>
                  </w:pPr>
                  <w:r>
                    <w:t xml:space="preserve">Музыкальное развитие детей 2-7 лет: развернутое перспективное планирование по программе «Детство» / авт. – сост. И.М.Сучкова, Г.В. Головнева, Е.А. Лысова. – Волгоград: Учитель, 2011. – 47 </w:t>
                  </w:r>
                  <w:proofErr w:type="gramStart"/>
                  <w:r>
                    <w:t>с</w:t>
                  </w:r>
                  <w:proofErr w:type="gramEnd"/>
                  <w:r>
                    <w:t>.</w:t>
                  </w:r>
                </w:p>
                <w:p w:rsidR="00BB5814" w:rsidRDefault="00BB5814" w:rsidP="00EB5345">
                  <w:pPr>
                    <w:spacing w:line="290" w:lineRule="exact"/>
                    <w:rPr>
                      <w:sz w:val="20"/>
                      <w:szCs w:val="20"/>
                    </w:rPr>
                  </w:pPr>
                </w:p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</w:tc>
      </w:tr>
      <w:tr w:rsidR="00BB5814" w:rsidRPr="00AB0BD3" w:rsidTr="00EB5345">
        <w:tc>
          <w:tcPr>
            <w:tcW w:w="15016" w:type="dxa"/>
            <w:gridSpan w:val="3"/>
          </w:tcPr>
          <w:p w:rsidR="00BB5814" w:rsidRPr="00AB0BD3" w:rsidRDefault="00BB5814" w:rsidP="00EB5345">
            <w:pPr>
              <w:jc w:val="both"/>
              <w:rPr>
                <w:sz w:val="28"/>
                <w:szCs w:val="28"/>
              </w:rPr>
            </w:pPr>
          </w:p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</w:p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</w:p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  <w:r w:rsidRPr="00AB0BD3">
              <w:rPr>
                <w:sz w:val="28"/>
                <w:szCs w:val="28"/>
              </w:rPr>
              <w:t>Электронные образовательные ресурсы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86"/>
              <w:gridCol w:w="699"/>
              <w:gridCol w:w="7685"/>
            </w:tblGrid>
            <w:tr w:rsidR="00BB5814" w:rsidTr="00EB5345">
              <w:trPr>
                <w:trHeight w:val="269"/>
              </w:trPr>
              <w:tc>
                <w:tcPr>
                  <w:tcW w:w="66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spacing w:line="268" w:lineRule="exact"/>
                    <w:ind w:left="600"/>
                    <w:jc w:val="center"/>
                    <w:rPr>
                      <w:sz w:val="20"/>
                      <w:szCs w:val="20"/>
                    </w:rPr>
                  </w:pPr>
                  <w:r>
                    <w:t>ЭОР</w:t>
                  </w:r>
                </w:p>
              </w:tc>
              <w:tc>
                <w:tcPr>
                  <w:tcW w:w="74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7880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spacing w:line="268" w:lineRule="exact"/>
                    <w:ind w:left="3440"/>
                    <w:rPr>
                      <w:sz w:val="20"/>
                      <w:szCs w:val="20"/>
                    </w:rPr>
                  </w:pPr>
                  <w:r>
                    <w:t>Тематика</w:t>
                  </w:r>
                </w:p>
              </w:tc>
            </w:tr>
            <w:tr w:rsidR="00BB5814" w:rsidTr="00EB5345">
              <w:trPr>
                <w:trHeight w:val="259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60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 xml:space="preserve">DVD – фильмы: «Твои веселые друзья </w:t>
                  </w:r>
                  <w:proofErr w:type="gramStart"/>
                  <w:r>
                    <w:rPr>
                      <w:w w:val="99"/>
                    </w:rPr>
                    <w:t>зверята</w:t>
                  </w:r>
                  <w:proofErr w:type="gramEnd"/>
                  <w:r>
                    <w:rPr>
                      <w:w w:val="99"/>
                    </w:rPr>
                    <w:t>»</w:t>
                  </w:r>
                </w:p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>1.Императорсикй пингвин Питер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2.Львѐнок Лео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3.Орангутан </w:t>
                  </w:r>
                  <w:proofErr w:type="spellStart"/>
                  <w:r>
                    <w:t>Отто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4.Слоненок </w:t>
                  </w:r>
                  <w:proofErr w:type="spellStart"/>
                  <w:r>
                    <w:t>Эбу</w:t>
                  </w:r>
                  <w:proofErr w:type="spellEnd"/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5.Северный олень </w:t>
                  </w:r>
                  <w:proofErr w:type="spellStart"/>
                  <w:r>
                    <w:t>Роузи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6.Крокодил Карл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7.Бобѐ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Берт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8.Страус </w:t>
                  </w:r>
                  <w:proofErr w:type="spellStart"/>
                  <w:r>
                    <w:t>Олли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9.Сурикат Моррис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10.Белый медведь Перси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11.Тигрица Тара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12.Шимпанзе Чарли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13.Морской слон Элвис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14.Гиена </w:t>
                  </w:r>
                  <w:proofErr w:type="spellStart"/>
                  <w:r>
                    <w:t>Хэтти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15.Выдра Оскар</w:t>
                  </w:r>
                </w:p>
              </w:tc>
            </w:tr>
            <w:tr w:rsidR="00BB5814" w:rsidTr="00EB5345">
              <w:trPr>
                <w:trHeight w:val="277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16.Жираф Джордж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>17.Динго Дина</w:t>
                  </w:r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18.Кошачий лемур </w:t>
                  </w:r>
                  <w:proofErr w:type="spellStart"/>
                  <w:r>
                    <w:t>Лаура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19.Бородавочник </w:t>
                  </w:r>
                  <w:proofErr w:type="spellStart"/>
                  <w:r>
                    <w:t>Уолли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20.Зеленая игуана </w:t>
                  </w:r>
                  <w:proofErr w:type="spellStart"/>
                  <w:r>
                    <w:t>Игби</w:t>
                  </w:r>
                  <w:proofErr w:type="spellEnd"/>
                </w:p>
              </w:tc>
            </w:tr>
            <w:tr w:rsidR="00BB5814" w:rsidTr="00EB5345">
              <w:trPr>
                <w:trHeight w:val="276"/>
              </w:trPr>
              <w:tc>
                <w:tcPr>
                  <w:tcW w:w="6680" w:type="dxa"/>
                  <w:tcBorders>
                    <w:lef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21.Газель Томсона </w:t>
                  </w:r>
                  <w:proofErr w:type="spellStart"/>
                  <w:r>
                    <w:t>Тэмми</w:t>
                  </w:r>
                  <w:proofErr w:type="spellEnd"/>
                </w:p>
              </w:tc>
            </w:tr>
            <w:tr w:rsidR="00BB5814" w:rsidTr="00EB5345">
              <w:trPr>
                <w:trHeight w:val="282"/>
              </w:trPr>
              <w:tc>
                <w:tcPr>
                  <w:tcW w:w="6680" w:type="dxa"/>
                  <w:tcBorders>
                    <w:left w:val="single" w:sz="8" w:space="0" w:color="auto"/>
                    <w:bottom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4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5814" w:rsidRDefault="00BB5814" w:rsidP="00EB5345"/>
              </w:tc>
              <w:tc>
                <w:tcPr>
                  <w:tcW w:w="7880" w:type="dxa"/>
                  <w:tcBorders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BB5814" w:rsidRDefault="00BB5814" w:rsidP="00EB5345">
                  <w:pPr>
                    <w:ind w:left="100"/>
                  </w:pPr>
                  <w:r>
                    <w:t>22.Медведь гризли</w:t>
                  </w:r>
                  <w:proofErr w:type="gramStart"/>
                  <w:r>
                    <w:t xml:space="preserve"> Г</w:t>
                  </w:r>
                  <w:proofErr w:type="gramEnd"/>
                  <w:r>
                    <w:t>ас</w:t>
                  </w:r>
                </w:p>
                <w:p w:rsidR="00BB5814" w:rsidRDefault="00BB5814" w:rsidP="00EB5345">
                  <w:pPr>
                    <w:rPr>
                      <w:sz w:val="20"/>
                      <w:szCs w:val="20"/>
                    </w:rPr>
                  </w:pPr>
                  <w:r>
                    <w:t xml:space="preserve"> 23.Гиппопотам </w:t>
                  </w:r>
                  <w:proofErr w:type="spellStart"/>
                  <w:r>
                    <w:t>Хьюго</w:t>
                  </w:r>
                  <w:proofErr w:type="spellEnd"/>
                </w:p>
                <w:p w:rsidR="00BB5814" w:rsidRDefault="00BB5814" w:rsidP="00EB5345">
                  <w:r>
                    <w:t xml:space="preserve"> 24.Лангур </w:t>
                  </w:r>
                  <w:proofErr w:type="spellStart"/>
                  <w:r>
                    <w:t>Ларри</w:t>
                  </w:r>
                  <w:proofErr w:type="spellEnd"/>
                </w:p>
                <w:p w:rsidR="00BB5814" w:rsidRDefault="00BB5814" w:rsidP="00EB5345">
                  <w:r>
                    <w:t xml:space="preserve"> 25.Гепард </w:t>
                  </w:r>
                  <w:proofErr w:type="spellStart"/>
                  <w:r>
                    <w:t>Чику</w:t>
                  </w:r>
                  <w:proofErr w:type="spellEnd"/>
                </w:p>
                <w:p w:rsidR="00BB5814" w:rsidRDefault="00BB5814" w:rsidP="00EB5345">
                  <w:pPr>
                    <w:rPr>
                      <w:sz w:val="20"/>
                      <w:szCs w:val="20"/>
                    </w:rPr>
                  </w:pPr>
                  <w:r>
                    <w:t xml:space="preserve"> 26.Капибара Карла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w w:val="99"/>
                    </w:rPr>
                    <w:t>DVD – фильмы: «Уроки тетушки совы»</w:t>
                  </w:r>
                </w:p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1.Времена года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2.Детские фантазии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3.Всемирная картинная галерея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4.Чудеса света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5.Уроки доброты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6.Сказки Африканской саванны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7.Маленькие сказки большого леса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8.География для малышей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</w:pPr>
                  <w:r>
                    <w:t xml:space="preserve">           9.Мои домашние питомцы</w:t>
                  </w:r>
                </w:p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>
                  <w:pPr>
                    <w:spacing w:line="263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t>DVD - фильмы «</w:t>
                  </w:r>
                  <w:proofErr w:type="spellStart"/>
                  <w:r>
                    <w:t>Смешарики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spacing w:line="263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1.День космонавтики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2.Азбука безопасности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3.Красная книга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>
                  <w:pPr>
                    <w:spacing w:line="259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t>DVD - фильмы: «Мы живем на Урале»</w:t>
                  </w:r>
                </w:p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spacing w:line="259" w:lineRule="exact"/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1.Нижняя Синячиха. Музей-заповедник деревянного зодчества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2.Народные праздники на Урале. (2 шт.)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3.Художественная культура Урала с древнейших времен до конца 20 века.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 (2 шт.)</w:t>
                  </w:r>
                </w:p>
              </w:tc>
            </w:tr>
            <w:tr w:rsidR="00BB5814" w:rsidTr="00EB5345">
              <w:trPr>
                <w:trHeight w:val="323"/>
              </w:trPr>
              <w:tc>
                <w:tcPr>
                  <w:tcW w:w="6680" w:type="dxa"/>
                  <w:vAlign w:val="bottom"/>
                </w:tcPr>
                <w:p w:rsidR="00BB5814" w:rsidRDefault="00BB5814" w:rsidP="00EB5345"/>
              </w:tc>
              <w:tc>
                <w:tcPr>
                  <w:tcW w:w="8620" w:type="dxa"/>
                  <w:gridSpan w:val="2"/>
                  <w:vAlign w:val="bottom"/>
                </w:tcPr>
                <w:p w:rsidR="00BB5814" w:rsidRDefault="00BB5814" w:rsidP="00EB5345">
                  <w:pPr>
                    <w:ind w:left="100"/>
                    <w:rPr>
                      <w:sz w:val="20"/>
                      <w:szCs w:val="20"/>
                    </w:rPr>
                  </w:pPr>
                  <w:r>
                    <w:t xml:space="preserve">            4.Традиционный костюм народов Среднего Урала</w:t>
                  </w:r>
                </w:p>
              </w:tc>
            </w:tr>
          </w:tbl>
          <w:p w:rsidR="00BB5814" w:rsidRPr="00AB0BD3" w:rsidRDefault="00BB5814" w:rsidP="00EB534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5814" w:rsidRDefault="00BB5814" w:rsidP="00BB58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наличии детской библиотеки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500"/>
        <w:gridCol w:w="680"/>
        <w:gridCol w:w="10620"/>
      </w:tblGrid>
      <w:tr w:rsidR="00BB5814" w:rsidTr="00EB5345">
        <w:trPr>
          <w:trHeight w:val="263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Группа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/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spacing w:line="263" w:lineRule="exact"/>
              <w:ind w:left="4780"/>
              <w:rPr>
                <w:sz w:val="20"/>
                <w:szCs w:val="20"/>
              </w:rPr>
            </w:pPr>
            <w:r>
              <w:t>Книги</w:t>
            </w:r>
          </w:p>
        </w:tc>
      </w:tr>
      <w:tr w:rsidR="00BB5814" w:rsidTr="00EB5345">
        <w:trPr>
          <w:trHeight w:val="259"/>
        </w:trPr>
        <w:tc>
          <w:tcPr>
            <w:tcW w:w="3500" w:type="dxa"/>
            <w:vAlign w:val="bottom"/>
          </w:tcPr>
          <w:p w:rsidR="00BB5814" w:rsidRDefault="00BB5814" w:rsidP="00EB5345">
            <w:pPr>
              <w:spacing w:line="25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Группа раннего возраста</w:t>
            </w:r>
          </w:p>
        </w:tc>
        <w:tc>
          <w:tcPr>
            <w:tcW w:w="680" w:type="dxa"/>
            <w:vAlign w:val="bottom"/>
          </w:tcPr>
          <w:p w:rsidR="00BB5814" w:rsidRDefault="00BB5814" w:rsidP="00EB5345">
            <w:pPr>
              <w:spacing w:line="259" w:lineRule="exact"/>
              <w:ind w:left="34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t>Русская народная сказка «Курочка - ряба». Издательство «Фламинго», Москва, 1999.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80"/>
              <w:rPr>
                <w:sz w:val="20"/>
                <w:szCs w:val="20"/>
              </w:rPr>
            </w:pPr>
            <w:r>
              <w:t>Синявский П. «Стихи для малышей». Издательство «Фламинго», Москва, 2004.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Толстой А. «Лисичк</w:t>
            </w:r>
            <w:proofErr w:type="gramStart"/>
            <w:r>
              <w:t>а-</w:t>
            </w:r>
            <w:proofErr w:type="gramEnd"/>
            <w:r>
              <w:t xml:space="preserve"> сестричка и серый волк». Издательство Фламинго», Москва, 2001.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Толстой А. «Три медведя». Фламинго», Издательство Москва, 2002.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Чуковский К. «Мух</w:t>
            </w:r>
            <w:proofErr w:type="gramStart"/>
            <w:r>
              <w:t>а-</w:t>
            </w:r>
            <w:proofErr w:type="gramEnd"/>
            <w:r>
              <w:t xml:space="preserve"> Цокотуха». Издательство «Фламинго», Москва. 2017.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Шарль Перро «Красная шапочка». Издательство «Фламинго», Москва, 2004.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Важдеев</w:t>
            </w:r>
            <w:proofErr w:type="spellEnd"/>
            <w:r>
              <w:t xml:space="preserve"> В., Краснова А. «Два жадных медвежонка». Издательство «</w:t>
            </w:r>
            <w:proofErr w:type="spellStart"/>
            <w:r>
              <w:t>Русанова</w:t>
            </w:r>
            <w:proofErr w:type="spellEnd"/>
            <w:r>
              <w:t>», Москва, 1998.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Булычев</w:t>
            </w:r>
            <w:proofErr w:type="spellEnd"/>
            <w:r>
              <w:t xml:space="preserve"> К. «Теремок». Издательство «ИМ</w:t>
            </w:r>
            <w:proofErr w:type="gramStart"/>
            <w:r>
              <w:t>А-</w:t>
            </w:r>
            <w:proofErr w:type="gramEnd"/>
            <w:r>
              <w:t xml:space="preserve"> ПРЕСС- ПРИНГ»,Москва, 2018.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Степанов В. «Мышк</w:t>
            </w:r>
            <w:proofErr w:type="gramStart"/>
            <w:r>
              <w:t>и-</w:t>
            </w:r>
            <w:proofErr w:type="gramEnd"/>
            <w:r>
              <w:t xml:space="preserve"> Воришки». Издательство «Фламинго», Москва, 2011.</w:t>
            </w:r>
          </w:p>
        </w:tc>
      </w:tr>
      <w:tr w:rsidR="00BB5814" w:rsidTr="00EB5345">
        <w:trPr>
          <w:trHeight w:val="277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Коваль Т. «Мамы и малыши». Издательство «РОСМЕ</w:t>
            </w:r>
            <w:proofErr w:type="gramStart"/>
            <w:r>
              <w:t>Н-</w:t>
            </w:r>
            <w:proofErr w:type="gramEnd"/>
            <w:r>
              <w:t xml:space="preserve"> ПРЕСС», Москва, 2011.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Гурина И. «Про кого». Издательство «Фламинго», Москва, 2008.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proofErr w:type="spellStart"/>
            <w:r>
              <w:t>Берлова</w:t>
            </w:r>
            <w:proofErr w:type="spellEnd"/>
            <w:r>
              <w:t xml:space="preserve"> А.Л. «Поросенок». Издательство « Дроф</w:t>
            </w:r>
            <w:proofErr w:type="gramStart"/>
            <w:r>
              <w:t>а-</w:t>
            </w:r>
            <w:proofErr w:type="gramEnd"/>
            <w:r>
              <w:t xml:space="preserve"> Плюс», Москва, 2006.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Русская народная сказка «Маша и медведь». Издательство «Фламинго», Москва, 2000.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680" w:type="dxa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Степанов В. «День рождения Мишутки». Издательство «Фламинго», Москва, 2008.</w:t>
            </w:r>
          </w:p>
        </w:tc>
      </w:tr>
      <w:tr w:rsidR="00BB5814" w:rsidTr="00EB5345">
        <w:trPr>
          <w:trHeight w:val="210"/>
        </w:trPr>
        <w:tc>
          <w:tcPr>
            <w:tcW w:w="350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8"/>
                <w:szCs w:val="18"/>
              </w:rPr>
            </w:pPr>
          </w:p>
        </w:tc>
        <w:tc>
          <w:tcPr>
            <w:tcW w:w="11300" w:type="dxa"/>
            <w:gridSpan w:val="2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8"/>
                <w:szCs w:val="18"/>
              </w:rPr>
            </w:pPr>
          </w:p>
        </w:tc>
      </w:tr>
      <w:tr w:rsidR="00BB5814" w:rsidTr="00EB5345">
        <w:trPr>
          <w:trHeight w:val="258"/>
        </w:trPr>
        <w:tc>
          <w:tcPr>
            <w:tcW w:w="3500" w:type="dxa"/>
            <w:vAlign w:val="bottom"/>
          </w:tcPr>
          <w:p w:rsidR="00BB5814" w:rsidRDefault="00BB5814" w:rsidP="00EB5345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t>Младшая группа</w:t>
            </w:r>
          </w:p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spacing w:line="258" w:lineRule="exact"/>
              <w:ind w:left="340"/>
              <w:rPr>
                <w:sz w:val="20"/>
                <w:szCs w:val="20"/>
              </w:rPr>
            </w:pPr>
            <w:r>
              <w:t>1.Бианки В. «Лесные сказки». Смоленск «РУСИЧ».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2.Скороходова И.Ф.  «Новый год с героями мультфильмов» РИО «Самовар 1990», Москва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3.Чуковский К.И. «Цыпленок», серия «ТОПОТУШКИ», ООО «Стрекоза – Пресс», Москва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4.Лунин В.В. «Песня сладкоежки тигра», серия «ТОПОТУШКИ», ООО «Стрекоза – Пресс», Москва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5.Барто А.Л. «Младший брат», серия «ТОПОТУШКИ», ООО «Стрекоза – Пресс», Москва</w:t>
            </w:r>
          </w:p>
        </w:tc>
      </w:tr>
      <w:tr w:rsidR="00BB5814" w:rsidTr="00EB5345">
        <w:trPr>
          <w:trHeight w:val="277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6.Мягкова Н. «Дед Мороз и снеговик», ООО ИКД «Кредо», 2017, Белгород</w:t>
            </w:r>
          </w:p>
        </w:tc>
      </w:tr>
      <w:tr w:rsidR="00BB5814" w:rsidTr="00EB5345">
        <w:trPr>
          <w:trHeight w:val="276"/>
        </w:trPr>
        <w:tc>
          <w:tcPr>
            <w:tcW w:w="3500" w:type="dxa"/>
            <w:vAlign w:val="bottom"/>
          </w:tcPr>
          <w:p w:rsidR="00BB5814" w:rsidRDefault="00BB5814" w:rsidP="00EB5345"/>
        </w:tc>
        <w:tc>
          <w:tcPr>
            <w:tcW w:w="11300" w:type="dxa"/>
            <w:gridSpan w:val="2"/>
            <w:vAlign w:val="bottom"/>
          </w:tcPr>
          <w:p w:rsidR="00BB5814" w:rsidRDefault="00BB5814" w:rsidP="00EB5345">
            <w:pPr>
              <w:ind w:left="340"/>
              <w:rPr>
                <w:sz w:val="20"/>
                <w:szCs w:val="20"/>
              </w:rPr>
            </w:pPr>
            <w:r>
              <w:t>7.Чуковский К.И. «</w:t>
            </w:r>
            <w:proofErr w:type="spellStart"/>
            <w:r>
              <w:t>Федорино</w:t>
            </w:r>
            <w:proofErr w:type="spellEnd"/>
            <w:r>
              <w:t xml:space="preserve"> горе», Издательский дом «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 xml:space="preserve"> – Пресс», Ростов – на – Дону</w:t>
            </w:r>
          </w:p>
        </w:tc>
      </w:tr>
    </w:tbl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5" o:spid="_x0000_s1026" style="position:absolute;z-index:251660288;visibility:visible;mso-wrap-distance-left:0;mso-wrap-distance-right:0;mso-position-horizontal-relative:text;mso-position-vertical-relative:text" from=".2pt,-314.8pt" to=".2pt,69.7pt" o:allowincell="f" strokeweight=".4pt"/>
        </w:pict>
      </w:r>
      <w:r>
        <w:rPr>
          <w:sz w:val="20"/>
          <w:szCs w:val="20"/>
        </w:rPr>
        <w:pict>
          <v:line id="Shape 376" o:spid="_x0000_s1027" style="position:absolute;z-index:251661312;visibility:visible;mso-wrap-distance-left:0;mso-wrap-distance-right:0;mso-position-horizontal-relative:text;mso-position-vertical-relative:text" from="168.65pt,-314.8pt" to="168.65pt,69.7pt" o:allowincell="f" strokeweight=".4pt"/>
        </w:pict>
      </w:r>
      <w:r>
        <w:rPr>
          <w:sz w:val="20"/>
          <w:szCs w:val="20"/>
        </w:rPr>
        <w:pict>
          <v:line id="Shape 377" o:spid="_x0000_s1028" style="position:absolute;z-index:251662336;visibility:visible;mso-wrap-distance-left:0;mso-wrap-distance-right:0;mso-position-horizontal-relative:text;mso-position-vertical-relative:text" from="739.75pt,-314.8pt" to="739.75pt,69.3pt" o:allowincell="f" strokeweight=".4pt"/>
        </w:pict>
      </w:r>
    </w:p>
    <w:p w:rsidR="00BB5814" w:rsidRDefault="00BB5814" w:rsidP="00BB5814">
      <w:pPr>
        <w:numPr>
          <w:ilvl w:val="1"/>
          <w:numId w:val="3"/>
        </w:numPr>
        <w:tabs>
          <w:tab w:val="left" w:pos="4080"/>
        </w:tabs>
        <w:spacing w:line="234" w:lineRule="auto"/>
        <w:ind w:left="3840" w:right="120" w:firstLine="5"/>
      </w:pPr>
      <w:r>
        <w:t>Русская народная сказка «Бобовое зернышко», Издательский дом «</w:t>
      </w:r>
      <w:proofErr w:type="spellStart"/>
      <w:proofErr w:type="gramStart"/>
      <w:r>
        <w:t>Проф</w:t>
      </w:r>
      <w:proofErr w:type="spellEnd"/>
      <w:proofErr w:type="gramEnd"/>
      <w:r>
        <w:t xml:space="preserve"> – Пресс», Ростов – на – Дону 9.Чуковский К.И. «Краденое солнце», «</w:t>
      </w:r>
      <w:proofErr w:type="spellStart"/>
      <w:r>
        <w:t>Заюшкина</w:t>
      </w:r>
      <w:proofErr w:type="spellEnd"/>
      <w:r>
        <w:t xml:space="preserve"> избушка» Издательский дом «</w:t>
      </w:r>
      <w:proofErr w:type="spellStart"/>
      <w:r>
        <w:t>Проф</w:t>
      </w:r>
      <w:proofErr w:type="spellEnd"/>
      <w:r>
        <w:t xml:space="preserve"> – Пресс», Ростов</w:t>
      </w:r>
    </w:p>
    <w:p w:rsidR="00BB5814" w:rsidRDefault="00BB5814" w:rsidP="00BB5814">
      <w:pPr>
        <w:spacing w:line="1" w:lineRule="exact"/>
      </w:pPr>
    </w:p>
    <w:p w:rsidR="00BB5814" w:rsidRDefault="00BB5814" w:rsidP="00BB5814">
      <w:pPr>
        <w:ind w:left="3480"/>
      </w:pPr>
      <w:r>
        <w:t>– на – Дону</w:t>
      </w:r>
    </w:p>
    <w:p w:rsidR="00BB5814" w:rsidRDefault="00BB5814" w:rsidP="00BB5814">
      <w:pPr>
        <w:ind w:left="3780"/>
        <w:rPr>
          <w:sz w:val="20"/>
          <w:szCs w:val="20"/>
        </w:rPr>
      </w:pPr>
      <w:r>
        <w:t>10.Шорыгина Т. «Кто живет в лесу»,  ООО «</w:t>
      </w:r>
      <w:proofErr w:type="spellStart"/>
      <w:r>
        <w:t>Линг</w:t>
      </w:r>
      <w:proofErr w:type="spellEnd"/>
      <w:r>
        <w:t xml:space="preserve"> – Книга», Москва</w:t>
      </w:r>
    </w:p>
    <w:p w:rsidR="00BB5814" w:rsidRDefault="00BB5814" w:rsidP="00BB5814">
      <w:pPr>
        <w:spacing w:line="1" w:lineRule="exact"/>
        <w:rPr>
          <w:sz w:val="20"/>
          <w:szCs w:val="20"/>
        </w:rPr>
      </w:pPr>
    </w:p>
    <w:p w:rsidR="00BB5814" w:rsidRDefault="00BB5814" w:rsidP="00BB5814">
      <w:pPr>
        <w:ind w:left="3780"/>
        <w:rPr>
          <w:sz w:val="20"/>
          <w:szCs w:val="20"/>
        </w:rPr>
      </w:pPr>
      <w:r>
        <w:t>11.Киплинг Р. «</w:t>
      </w:r>
      <w:proofErr w:type="spellStart"/>
      <w:r>
        <w:t>Рикки</w:t>
      </w:r>
      <w:proofErr w:type="spellEnd"/>
      <w:r>
        <w:t xml:space="preserve"> – тики – </w:t>
      </w:r>
      <w:proofErr w:type="spellStart"/>
      <w:r>
        <w:t>тави</w:t>
      </w:r>
      <w:proofErr w:type="spellEnd"/>
      <w:r>
        <w:t>», Издательство «Ч.А.О. и К.», Москва</w:t>
      </w:r>
    </w:p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78" o:spid="_x0000_s1029" style="position:absolute;z-index:251663360;visibility:visible;mso-wrap-distance-left:0;mso-wrap-distance-right:0" from="0,.5pt" to="739.55pt,.5pt" o:allowincell="f" strokeweight=".14108mm"/>
        </w:pict>
      </w:r>
      <w:r>
        <w:rPr>
          <w:sz w:val="20"/>
          <w:szCs w:val="20"/>
        </w:rPr>
        <w:pict>
          <v:rect id="Shape 379" o:spid="_x0000_s1050" style="position:absolute;margin-left:739.25pt;margin-top:0;width:1pt;height:1pt;z-index:-251631616;visibility:visible;mso-wrap-distance-left:0;mso-wrap-distance-right:0" o:allowincell="f" fillcolor="black" stroked="f"/>
        </w:pict>
      </w:r>
    </w:p>
    <w:p w:rsidR="00BB5814" w:rsidRDefault="00BB5814" w:rsidP="00BB5814">
      <w:pPr>
        <w:spacing w:line="132" w:lineRule="exact"/>
        <w:rPr>
          <w:sz w:val="20"/>
          <w:szCs w:val="20"/>
        </w:rPr>
      </w:pPr>
    </w:p>
    <w:p w:rsidR="00BB5814" w:rsidRDefault="00BB5814" w:rsidP="00BB5814">
      <w:pPr>
        <w:sectPr w:rsidR="00BB5814">
          <w:pgSz w:w="16840" w:h="11908" w:orient="landscape"/>
          <w:pgMar w:top="1440" w:right="1016" w:bottom="426" w:left="1020" w:header="0" w:footer="0" w:gutter="0"/>
          <w:cols w:space="720" w:equalWidth="0">
            <w:col w:w="14800"/>
          </w:cols>
        </w:sectPr>
      </w:pPr>
    </w:p>
    <w:p w:rsidR="00BB5814" w:rsidRDefault="00BB5814" w:rsidP="00BB5814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80" o:spid="_x0000_s1051" style="position:absolute;margin-left:50.7pt;margin-top:84.8pt;width:1pt;height:1pt;z-index:-25163059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81" o:spid="_x0000_s1052" style="position:absolute;margin-left:219.15pt;margin-top:85pt;width:1pt;height:1pt;z-index:-25162956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82" o:spid="_x0000_s1030" style="position:absolute;z-index:251664384;visibility:visible;mso-wrap-distance-left:0;mso-wrap-distance-right:0;mso-position-horizontal-relative:page;mso-position-vertical-relative:page" from="51.4pt,85.2pt" to="790.55pt,85.2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rect id="Shape 383" o:spid="_x0000_s1053" style="position:absolute;margin-left:790.25pt;margin-top:84.8pt;width:1pt;height:1pt;z-index:-25162854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84" o:spid="_x0000_s1031" style="position:absolute;z-index:251665408;visibility:visible;mso-wrap-distance-left:0;mso-wrap-distance-right:0;mso-position-horizontal-relative:page;mso-position-vertical-relative:page" from="51pt,141.05pt" to="790.95pt,141.05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line id="Shape 385" o:spid="_x0000_s1032" style="position:absolute;z-index:251666432;visibility:visible;mso-wrap-distance-left:0;mso-wrap-distance-right:0;mso-position-horizontal-relative:page;mso-position-vertical-relative:page" from="51.2pt,85.6pt" to="51.2pt,52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386" o:spid="_x0000_s1033" style="position:absolute;z-index:251667456;visibility:visible;mso-wrap-distance-left:0;mso-wrap-distance-right:0;mso-position-horizontal-relative:page;mso-position-vertical-relative:page" from="219.65pt,85.6pt" to="219.65pt,52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387" o:spid="_x0000_s1034" style="position:absolute;z-index:251668480;visibility:visible;mso-wrap-distance-left:0;mso-wrap-distance-right:0;mso-position-horizontal-relative:page;mso-position-vertical-relative:page" from="790.75pt,85.6pt" to="790.75pt,520.75pt" o:allowincell="f" strokeweight=".4pt">
            <w10:wrap anchorx="page" anchory="page"/>
          </v:line>
        </w:pict>
      </w:r>
    </w:p>
    <w:p w:rsidR="00BB5814" w:rsidRDefault="00BB5814" w:rsidP="00BB5814">
      <w:pPr>
        <w:ind w:left="3780"/>
        <w:rPr>
          <w:sz w:val="20"/>
          <w:szCs w:val="20"/>
        </w:rPr>
      </w:pPr>
      <w:r>
        <w:t>12.Шалаева Г.П. «Правила поведения для воспитанных детей»,  Москва: АСТ: «Слово»</w:t>
      </w:r>
    </w:p>
    <w:p w:rsidR="00BB5814" w:rsidRDefault="00BB5814" w:rsidP="00BB5814">
      <w:pPr>
        <w:ind w:left="3780"/>
        <w:rPr>
          <w:sz w:val="20"/>
          <w:szCs w:val="20"/>
        </w:rPr>
      </w:pPr>
      <w:r>
        <w:t xml:space="preserve">13.Сутеев В. «Лучшие сказки и стихи для детей», ООО «Издательство </w:t>
      </w:r>
      <w:proofErr w:type="spellStart"/>
      <w:r>
        <w:t>Астрель</w:t>
      </w:r>
      <w:proofErr w:type="spellEnd"/>
      <w:r>
        <w:t>», Москва</w:t>
      </w:r>
    </w:p>
    <w:p w:rsidR="00BB5814" w:rsidRDefault="00BB5814" w:rsidP="00BB5814">
      <w:pPr>
        <w:spacing w:line="13" w:lineRule="exact"/>
        <w:rPr>
          <w:sz w:val="20"/>
          <w:szCs w:val="20"/>
        </w:rPr>
      </w:pPr>
    </w:p>
    <w:p w:rsidR="00BB5814" w:rsidRDefault="00BB5814" w:rsidP="00BB5814">
      <w:pPr>
        <w:numPr>
          <w:ilvl w:val="0"/>
          <w:numId w:val="4"/>
        </w:numPr>
        <w:tabs>
          <w:tab w:val="left" w:pos="4140"/>
        </w:tabs>
        <w:spacing w:line="234" w:lineRule="auto"/>
        <w:ind w:left="3780" w:right="2420" w:firstLine="5"/>
      </w:pPr>
      <w:r>
        <w:t xml:space="preserve">Маяковский В., </w:t>
      </w:r>
      <w:proofErr w:type="spellStart"/>
      <w:r>
        <w:t>Барто</w:t>
      </w:r>
      <w:proofErr w:type="spellEnd"/>
      <w:r>
        <w:t xml:space="preserve"> А.Л., Осеева В. и др. «Добрые сказки и стихи», РОСМЭН 15.Андерсен Г. Х. «Сказки», ООО Издательство «</w:t>
      </w:r>
      <w:proofErr w:type="spellStart"/>
      <w:r>
        <w:t>Эксмо</w:t>
      </w:r>
      <w:proofErr w:type="spellEnd"/>
      <w:r>
        <w:t>», Москва</w:t>
      </w:r>
    </w:p>
    <w:p w:rsidR="00BB5814" w:rsidRDefault="00BB5814" w:rsidP="00BB5814">
      <w:pPr>
        <w:spacing w:line="1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980"/>
        <w:gridCol w:w="10620"/>
      </w:tblGrid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>
            <w:pPr>
              <w:ind w:left="880"/>
              <w:rPr>
                <w:sz w:val="20"/>
                <w:szCs w:val="20"/>
              </w:rPr>
            </w:pPr>
            <w:r>
              <w:t>Средняя группа №2</w:t>
            </w:r>
          </w:p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Венгерская сказка «Два жадных медвежонка», ОАО Издательство высшая школа», 2017.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Корней Чуковский «</w:t>
            </w:r>
            <w:proofErr w:type="spellStart"/>
            <w:r>
              <w:t>Федорино</w:t>
            </w:r>
            <w:proofErr w:type="spellEnd"/>
            <w:r>
              <w:t xml:space="preserve"> горе», «Издательский дом «</w:t>
            </w:r>
            <w:proofErr w:type="spellStart"/>
            <w:r>
              <w:t>Проф-Пресс</w:t>
            </w:r>
            <w:proofErr w:type="spellEnd"/>
            <w:r>
              <w:t>», 2015.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Корней Чуковский «</w:t>
            </w:r>
            <w:proofErr w:type="spellStart"/>
            <w:r>
              <w:t>Мойдодыр</w:t>
            </w:r>
            <w:proofErr w:type="spellEnd"/>
            <w:r>
              <w:t>», «Издательский дом «</w:t>
            </w:r>
            <w:proofErr w:type="spellStart"/>
            <w:r>
              <w:t>Проф-Пресс</w:t>
            </w:r>
            <w:proofErr w:type="spellEnd"/>
            <w:r>
              <w:t>», 2010.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4.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 xml:space="preserve">Надежда </w:t>
            </w:r>
            <w:proofErr w:type="spellStart"/>
            <w:r>
              <w:t>Притулина</w:t>
            </w:r>
            <w:proofErr w:type="spellEnd"/>
            <w:r>
              <w:t xml:space="preserve"> «Лесные сказки», ОАО Издательство «Высшая школа», 2017.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5.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 xml:space="preserve">Русская народная сказка «Петушок и </w:t>
            </w:r>
            <w:proofErr w:type="spellStart"/>
            <w:r>
              <w:t>чудо-меленка</w:t>
            </w:r>
            <w:proofErr w:type="spellEnd"/>
            <w:r>
              <w:t>». Издательский дом «</w:t>
            </w:r>
            <w:proofErr w:type="spellStart"/>
            <w:r>
              <w:t>Проф-Пресс</w:t>
            </w:r>
            <w:proofErr w:type="spellEnd"/>
            <w:r>
              <w:t>», 2017.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6.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Русская народная сказка «Бобовое зернышко», ООО «Издательский дом «</w:t>
            </w:r>
            <w:proofErr w:type="spellStart"/>
            <w:r>
              <w:t>Литур</w:t>
            </w:r>
            <w:proofErr w:type="spellEnd"/>
            <w:r>
              <w:t>», 2017.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7.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Русские  народные  сказки  в  обработке  А.  Толстого.  «Лиса  и  журавль»,  «</w:t>
            </w:r>
            <w:proofErr w:type="spellStart"/>
            <w:r>
              <w:t>Заяц-хваста</w:t>
            </w:r>
            <w:proofErr w:type="spellEnd"/>
            <w:r>
              <w:t>»,  «Лиса  и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/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медведь», «</w:t>
            </w:r>
            <w:proofErr w:type="spellStart"/>
            <w:proofErr w:type="gramStart"/>
            <w:r>
              <w:t>Кот-серый</w:t>
            </w:r>
            <w:proofErr w:type="spellEnd"/>
            <w:proofErr w:type="gramEnd"/>
            <w:r>
              <w:t xml:space="preserve"> лоб, козел да баран», 2005.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8.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Русские народные сказки в обработке А.Н. Толстого «Гуси-лебеди», «Медведь и собака», 2005.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9.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 xml:space="preserve">Русская  народная  сказка  «Сестрица  </w:t>
            </w:r>
            <w:proofErr w:type="spellStart"/>
            <w:r>
              <w:t>Аленушка</w:t>
            </w:r>
            <w:proofErr w:type="spellEnd"/>
            <w:r>
              <w:t xml:space="preserve"> и братец  Иванушка»,  «Издательский дом «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-</w:t>
            </w:r>
          </w:p>
        </w:tc>
      </w:tr>
      <w:tr w:rsidR="00BB5814" w:rsidTr="00EB5345">
        <w:trPr>
          <w:trHeight w:val="277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/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Пресс», 2018.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10.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Русская народная сказка «Мальчик-с-пальчик», «Издательский дом «</w:t>
            </w:r>
            <w:proofErr w:type="spellStart"/>
            <w:r>
              <w:t>Проф-Пресс</w:t>
            </w:r>
            <w:proofErr w:type="spellEnd"/>
            <w:r>
              <w:t>», 2008.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11.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Русская народная сказка «Кот, Петух и Лиса», ООО Издательство «Фламинго», 2003.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12.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Русская народная сказка «Лисичка-сестричка и волк», ООО Издательство «Фламинго», 2003.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13.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Словацкая народная сказка «У солнышка в гостях», ОАО Издательство «Высшая школа», 2017.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14.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Сергей Михалков «Дядя Степа», ОАО Издательства «Высшая школа», 2016.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15.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Сергей Михалков «Три поросенка», ООО «Омега-Пресс», 2005.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16.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r>
              <w:t>Серия «Книжка-малышка», «Стихи, загадки, пословицы, поговорки», Издательство «Самовар», 1990.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640"/>
              <w:rPr>
                <w:sz w:val="20"/>
                <w:szCs w:val="20"/>
              </w:rPr>
            </w:pPr>
            <w:r>
              <w:t>17.</w:t>
            </w:r>
          </w:p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20"/>
              <w:rPr>
                <w:sz w:val="20"/>
                <w:szCs w:val="20"/>
              </w:rPr>
            </w:pPr>
            <w:proofErr w:type="spellStart"/>
            <w:r>
              <w:t>Энид</w:t>
            </w:r>
            <w:proofErr w:type="spellEnd"/>
            <w:r>
              <w:t xml:space="preserve"> </w:t>
            </w:r>
            <w:proofErr w:type="spellStart"/>
            <w:r>
              <w:t>Блайтон</w:t>
            </w:r>
            <w:proofErr w:type="spellEnd"/>
            <w:r>
              <w:t xml:space="preserve"> «Знаменитый утенок Тим», </w:t>
            </w:r>
            <w:proofErr w:type="spellStart"/>
            <w:r>
              <w:t>Русич</w:t>
            </w:r>
            <w:proofErr w:type="spellEnd"/>
            <w:r>
              <w:t>, 2008.</w:t>
            </w:r>
          </w:p>
        </w:tc>
      </w:tr>
      <w:tr w:rsidR="00BB5814" w:rsidTr="00EB5345">
        <w:trPr>
          <w:trHeight w:val="210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8"/>
                <w:szCs w:val="18"/>
              </w:rPr>
            </w:pPr>
          </w:p>
        </w:tc>
        <w:tc>
          <w:tcPr>
            <w:tcW w:w="11600" w:type="dxa"/>
            <w:gridSpan w:val="2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8"/>
                <w:szCs w:val="18"/>
              </w:rPr>
            </w:pPr>
          </w:p>
        </w:tc>
      </w:tr>
      <w:tr w:rsidR="00BB5814" w:rsidTr="00EB5345">
        <w:trPr>
          <w:trHeight w:val="258"/>
        </w:trPr>
        <w:tc>
          <w:tcPr>
            <w:tcW w:w="3200" w:type="dxa"/>
            <w:vAlign w:val="bottom"/>
          </w:tcPr>
          <w:p w:rsidR="00BB5814" w:rsidRDefault="00BB5814" w:rsidP="00EB5345">
            <w:pPr>
              <w:spacing w:line="258" w:lineRule="exact"/>
              <w:ind w:left="680"/>
              <w:rPr>
                <w:sz w:val="20"/>
                <w:szCs w:val="20"/>
              </w:rPr>
            </w:pPr>
            <w:r>
              <w:t>Средняя группа №3</w:t>
            </w:r>
          </w:p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spacing w:line="258" w:lineRule="exact"/>
              <w:ind w:left="700"/>
              <w:rPr>
                <w:sz w:val="20"/>
                <w:szCs w:val="20"/>
              </w:rPr>
            </w:pPr>
            <w:r>
              <w:t xml:space="preserve">1.Ольга Корнеева «Азбука животного мира». Серия «Читаем детям». Издательский дом « </w:t>
            </w:r>
            <w:proofErr w:type="spellStart"/>
            <w:r>
              <w:t>Проф-Пресс</w:t>
            </w:r>
            <w:proofErr w:type="spellEnd"/>
            <w:r>
              <w:t>»,</w:t>
            </w:r>
          </w:p>
        </w:tc>
      </w:tr>
      <w:tr w:rsidR="00BB5814" w:rsidTr="00EB5345">
        <w:trPr>
          <w:trHeight w:val="277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ind w:left="280"/>
              <w:rPr>
                <w:sz w:val="20"/>
                <w:szCs w:val="20"/>
              </w:rPr>
            </w:pPr>
            <w:r>
              <w:t>Ростов-на-Дону, 2007;</w:t>
            </w:r>
          </w:p>
        </w:tc>
      </w:tr>
      <w:tr w:rsidR="00BB5814" w:rsidTr="00EB5345">
        <w:trPr>
          <w:trHeight w:val="43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ind w:left="700"/>
              <w:rPr>
                <w:sz w:val="20"/>
                <w:szCs w:val="20"/>
              </w:rPr>
            </w:pPr>
            <w:r>
              <w:t xml:space="preserve">2.Г. П. </w:t>
            </w:r>
            <w:proofErr w:type="spellStart"/>
            <w:r>
              <w:t>Шалаева</w:t>
            </w:r>
            <w:proofErr w:type="spellEnd"/>
            <w:r>
              <w:t>, О. М. Журавлева «Большая книга правил поведения для воспитанных детей». М.: АСТ: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ind w:left="280"/>
              <w:rPr>
                <w:sz w:val="20"/>
                <w:szCs w:val="20"/>
              </w:rPr>
            </w:pPr>
            <w:r>
              <w:t xml:space="preserve">СЛОВО, 2013.- 496 </w:t>
            </w:r>
            <w:proofErr w:type="gramStart"/>
            <w:r>
              <w:t>с</w:t>
            </w:r>
            <w:proofErr w:type="gramEnd"/>
            <w:r>
              <w:t>.;</w:t>
            </w:r>
          </w:p>
        </w:tc>
      </w:tr>
      <w:tr w:rsidR="00BB5814" w:rsidTr="00EB5345">
        <w:trPr>
          <w:trHeight w:val="43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ind w:left="700"/>
              <w:rPr>
                <w:sz w:val="20"/>
                <w:szCs w:val="20"/>
              </w:rPr>
            </w:pPr>
            <w:r>
              <w:t>3.Владимир Степанов «Волшебная азбука». Для чтения родителями детям. Издательский дом «</w:t>
            </w:r>
            <w:proofErr w:type="spellStart"/>
            <w:proofErr w:type="gramStart"/>
            <w:r>
              <w:t>Проф</w:t>
            </w:r>
            <w:proofErr w:type="spellEnd"/>
            <w:proofErr w:type="gramEnd"/>
            <w:r>
              <w:t>-</w:t>
            </w:r>
          </w:p>
        </w:tc>
      </w:tr>
      <w:tr w:rsidR="00BB5814" w:rsidTr="00EB5345">
        <w:trPr>
          <w:trHeight w:val="276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11600" w:type="dxa"/>
            <w:gridSpan w:val="2"/>
            <w:vAlign w:val="bottom"/>
          </w:tcPr>
          <w:p w:rsidR="00BB5814" w:rsidRDefault="00BB5814" w:rsidP="00EB5345">
            <w:pPr>
              <w:ind w:left="280"/>
              <w:rPr>
                <w:sz w:val="20"/>
                <w:szCs w:val="20"/>
              </w:rPr>
            </w:pPr>
            <w:r>
              <w:t>Пресс», 2008;</w:t>
            </w:r>
          </w:p>
        </w:tc>
      </w:tr>
      <w:tr w:rsidR="00BB5814" w:rsidTr="00EB5345">
        <w:trPr>
          <w:trHeight w:val="167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4"/>
                <w:szCs w:val="14"/>
              </w:rPr>
            </w:pPr>
          </w:p>
        </w:tc>
        <w:tc>
          <w:tcPr>
            <w:tcW w:w="1062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rPr>
                <w:sz w:val="14"/>
                <w:szCs w:val="14"/>
              </w:rPr>
            </w:pPr>
          </w:p>
        </w:tc>
      </w:tr>
      <w:tr w:rsidR="00BB5814" w:rsidTr="00EB5345">
        <w:trPr>
          <w:trHeight w:val="482"/>
        </w:trPr>
        <w:tc>
          <w:tcPr>
            <w:tcW w:w="32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/>
        </w:tc>
        <w:tc>
          <w:tcPr>
            <w:tcW w:w="10620" w:type="dxa"/>
            <w:vAlign w:val="bottom"/>
          </w:tcPr>
          <w:p w:rsidR="00BB5814" w:rsidRDefault="00BB5814" w:rsidP="00EB5345">
            <w:pPr>
              <w:ind w:left="3040"/>
              <w:rPr>
                <w:sz w:val="20"/>
                <w:szCs w:val="20"/>
              </w:rPr>
            </w:pPr>
          </w:p>
        </w:tc>
      </w:tr>
    </w:tbl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8" o:spid="_x0000_s1054" style="position:absolute;margin-left:739.25pt;margin-top:-25.35pt;width:1pt;height:1pt;z-index:-251627520;visibility:visible;mso-wrap-distance-left:0;mso-wrap-distance-right:0;mso-position-horizontal-relative:text;mso-position-vertical-relative:text" o:allowincell="f" fillcolor="black" stroked="f"/>
        </w:pict>
      </w:r>
    </w:p>
    <w:p w:rsidR="00BB5814" w:rsidRDefault="00BB5814" w:rsidP="00BB5814">
      <w:pPr>
        <w:sectPr w:rsidR="00BB5814">
          <w:pgSz w:w="16840" w:h="11908" w:orient="landscape"/>
          <w:pgMar w:top="1440" w:right="1016" w:bottom="426" w:left="1020" w:header="0" w:footer="0" w:gutter="0"/>
          <w:cols w:space="720" w:equalWidth="0">
            <w:col w:w="14800"/>
          </w:cols>
        </w:sectPr>
      </w:pPr>
    </w:p>
    <w:p w:rsidR="00BB5814" w:rsidRDefault="00BB5814" w:rsidP="00BB5814">
      <w:pPr>
        <w:spacing w:line="27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89" o:spid="_x0000_s1055" style="position:absolute;margin-left:50.7pt;margin-top:84.8pt;width:1pt;height:1pt;z-index:-25162649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90" o:spid="_x0000_s1056" style="position:absolute;margin-left:219.15pt;margin-top:85pt;width:1pt;height:1pt;z-index:-25162547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91" o:spid="_x0000_s1035" style="position:absolute;z-index:251669504;visibility:visible;mso-wrap-distance-left:0;mso-wrap-distance-right:0;mso-position-horizontal-relative:page;mso-position-vertical-relative:page" from="51.4pt,85.2pt" to="790.55pt,85.2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rect id="Shape 392" o:spid="_x0000_s1057" style="position:absolute;margin-left:790.25pt;margin-top:84.8pt;width:1pt;height:1pt;z-index:-251624448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393" o:spid="_x0000_s1036" style="position:absolute;z-index:251670528;visibility:visible;mso-wrap-distance-left:0;mso-wrap-distance-right:0;mso-position-horizontal-relative:page;mso-position-vertical-relative:page" from="51.2pt,85.6pt" to="51.2pt,52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394" o:spid="_x0000_s1037" style="position:absolute;z-index:251671552;visibility:visible;mso-wrap-distance-left:0;mso-wrap-distance-right:0;mso-position-horizontal-relative:page;mso-position-vertical-relative:page" from="219.65pt,85.6pt" to="219.65pt,52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395" o:spid="_x0000_s1038" style="position:absolute;z-index:251672576;visibility:visible;mso-wrap-distance-left:0;mso-wrap-distance-right:0;mso-position-horizontal-relative:page;mso-position-vertical-relative:page" from="790.75pt,85.6pt" to="790.75pt,520.75pt" o:allowincell="f" strokeweight=".4pt">
            <w10:wrap anchorx="page" anchory="page"/>
          </v:line>
        </w:pict>
      </w:r>
    </w:p>
    <w:p w:rsidR="00BB5814" w:rsidRDefault="00BB5814" w:rsidP="00BB5814">
      <w:pPr>
        <w:spacing w:line="234" w:lineRule="auto"/>
        <w:ind w:left="3060" w:firstLine="420"/>
        <w:rPr>
          <w:sz w:val="20"/>
          <w:szCs w:val="20"/>
        </w:rPr>
      </w:pPr>
      <w:r>
        <w:t>4.Владимир Степанов «Новогодняя сказка». Серия «Читаем сами. Зима». Под ред. И. Б. Шестаковой, М., 2004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ind w:left="3480"/>
        <w:rPr>
          <w:sz w:val="20"/>
          <w:szCs w:val="20"/>
        </w:rPr>
      </w:pPr>
      <w:r>
        <w:t>5.М. Дружинина «Всюду разные цвета». ООО «ЛИНГ-КНИГА», Ростов-на-Дону, 2014</w:t>
      </w:r>
    </w:p>
    <w:p w:rsidR="00BB5814" w:rsidRDefault="00BB5814" w:rsidP="00BB5814">
      <w:pPr>
        <w:spacing w:line="172" w:lineRule="exact"/>
        <w:rPr>
          <w:sz w:val="20"/>
          <w:szCs w:val="20"/>
        </w:rPr>
      </w:pPr>
    </w:p>
    <w:p w:rsidR="00BB5814" w:rsidRDefault="00BB5814" w:rsidP="00BB5814">
      <w:pPr>
        <w:numPr>
          <w:ilvl w:val="0"/>
          <w:numId w:val="5"/>
        </w:numPr>
        <w:tabs>
          <w:tab w:val="left" w:pos="3664"/>
        </w:tabs>
        <w:spacing w:line="234" w:lineRule="auto"/>
        <w:ind w:left="3060" w:firstLine="365"/>
      </w:pPr>
      <w:r>
        <w:t xml:space="preserve">Русская народная сказка «Гуси-лебеди». Серия «Золотая пчелка». ООО «Издательство «Малыш». Для чтения взрослыми детям. </w:t>
      </w:r>
      <w:proofErr w:type="spellStart"/>
      <w:r>
        <w:t>Ростов-на</w:t>
      </w:r>
      <w:proofErr w:type="spellEnd"/>
      <w:r>
        <w:t xml:space="preserve"> Дону, 2007;</w:t>
      </w:r>
    </w:p>
    <w:p w:rsidR="00BB5814" w:rsidRDefault="00BB5814" w:rsidP="00BB5814">
      <w:pPr>
        <w:spacing w:line="161" w:lineRule="exact"/>
      </w:pPr>
    </w:p>
    <w:p w:rsidR="00BB5814" w:rsidRDefault="00BB5814" w:rsidP="00BB5814">
      <w:pPr>
        <w:numPr>
          <w:ilvl w:val="0"/>
          <w:numId w:val="5"/>
        </w:numPr>
        <w:tabs>
          <w:tab w:val="left" w:pos="3700"/>
        </w:tabs>
        <w:ind w:left="3700" w:hanging="275"/>
      </w:pPr>
      <w:r>
        <w:t xml:space="preserve">Русская народная сказка «Лиса и медведь». Серия: читаем сами. ООО ТИК «Антураж», </w:t>
      </w:r>
      <w:proofErr w:type="spellStart"/>
      <w:r>
        <w:t>Ростов-на</w:t>
      </w:r>
      <w:proofErr w:type="spellEnd"/>
      <w:r>
        <w:t>-</w:t>
      </w:r>
    </w:p>
    <w:p w:rsidR="00BB5814" w:rsidRDefault="00BB5814" w:rsidP="00BB5814">
      <w:pPr>
        <w:ind w:left="3060"/>
      </w:pPr>
      <w:r>
        <w:t xml:space="preserve">Дону, 2010, 227 </w:t>
      </w:r>
      <w:proofErr w:type="gramStart"/>
      <w:r>
        <w:t>с</w:t>
      </w:r>
      <w:proofErr w:type="gramEnd"/>
      <w:r>
        <w:t>.</w:t>
      </w:r>
    </w:p>
    <w:p w:rsidR="00BB5814" w:rsidRDefault="00BB5814" w:rsidP="00BB5814">
      <w:pPr>
        <w:spacing w:line="160" w:lineRule="exact"/>
      </w:pPr>
    </w:p>
    <w:p w:rsidR="00BB5814" w:rsidRDefault="00BB5814" w:rsidP="00BB5814">
      <w:pPr>
        <w:numPr>
          <w:ilvl w:val="0"/>
          <w:numId w:val="5"/>
        </w:numPr>
        <w:tabs>
          <w:tab w:val="left" w:pos="3660"/>
        </w:tabs>
        <w:ind w:left="3660" w:hanging="235"/>
      </w:pPr>
      <w:r>
        <w:t>Русская народная сказка «Лисичка со скалочкой». Сказки в картинках. Под ред. О. Р. Дмитриевой, М.,</w:t>
      </w:r>
    </w:p>
    <w:p w:rsidR="00BB5814" w:rsidRDefault="00BB5814" w:rsidP="00BB5814">
      <w:pPr>
        <w:ind w:left="3060"/>
      </w:pPr>
      <w:r>
        <w:t>2010;</w:t>
      </w:r>
    </w:p>
    <w:p w:rsidR="00BB5814" w:rsidRDefault="00BB5814" w:rsidP="00BB5814">
      <w:pPr>
        <w:spacing w:line="172" w:lineRule="exact"/>
      </w:pPr>
    </w:p>
    <w:p w:rsidR="00BB5814" w:rsidRDefault="00BB5814" w:rsidP="00BB5814">
      <w:pPr>
        <w:numPr>
          <w:ilvl w:val="0"/>
          <w:numId w:val="5"/>
        </w:numPr>
        <w:tabs>
          <w:tab w:val="left" w:pos="3708"/>
        </w:tabs>
        <w:spacing w:line="234" w:lineRule="auto"/>
        <w:ind w:left="3060" w:firstLine="365"/>
      </w:pPr>
      <w:r>
        <w:t>Русская народная сказка «Маша и медведь». Сказки. Для чтения родителями детям. Серия «Пять сказок», ООО изд. «Фламинго». М., 2006</w:t>
      </w:r>
    </w:p>
    <w:p w:rsidR="00BB5814" w:rsidRDefault="00BB5814" w:rsidP="00BB5814">
      <w:pPr>
        <w:spacing w:line="174" w:lineRule="exact"/>
        <w:rPr>
          <w:sz w:val="20"/>
          <w:szCs w:val="20"/>
        </w:rPr>
      </w:pPr>
    </w:p>
    <w:p w:rsidR="00BB5814" w:rsidRDefault="00BB5814" w:rsidP="00BB5814">
      <w:pPr>
        <w:spacing w:line="234" w:lineRule="auto"/>
        <w:ind w:left="3060" w:firstLine="360"/>
        <w:rPr>
          <w:sz w:val="20"/>
          <w:szCs w:val="20"/>
        </w:rPr>
      </w:pPr>
      <w:r>
        <w:t xml:space="preserve">10.Мультсказки. Серия «Любимые сказки». Для дошкольного возраста. Под ред. А. </w:t>
      </w:r>
      <w:proofErr w:type="spellStart"/>
      <w:r>
        <w:t>Алир</w:t>
      </w:r>
      <w:proofErr w:type="spellEnd"/>
      <w:r>
        <w:t>. Издательство «Самовар», М., 2012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tabs>
          <w:tab w:val="left" w:pos="7860"/>
        </w:tabs>
        <w:ind w:left="3420"/>
        <w:rPr>
          <w:sz w:val="20"/>
          <w:szCs w:val="20"/>
        </w:rPr>
      </w:pPr>
      <w:r>
        <w:t xml:space="preserve">11.Л. В. Клюшкин «Насекомые»; </w:t>
      </w:r>
      <w:proofErr w:type="spellStart"/>
      <w:r>
        <w:t>худож</w:t>
      </w:r>
      <w:proofErr w:type="spellEnd"/>
      <w:r>
        <w:t>.</w:t>
      </w:r>
      <w:r>
        <w:rPr>
          <w:sz w:val="20"/>
          <w:szCs w:val="20"/>
        </w:rPr>
        <w:tab/>
      </w:r>
      <w:r>
        <w:t xml:space="preserve">В. В. </w:t>
      </w:r>
      <w:proofErr w:type="spellStart"/>
      <w:r>
        <w:t>Бастрыгин</w:t>
      </w:r>
      <w:proofErr w:type="spellEnd"/>
      <w:r>
        <w:t>, В. А. Горячева, В. Д. Колганов и др._ М.</w:t>
      </w:r>
      <w:proofErr w:type="gramStart"/>
      <w:r>
        <w:t xml:space="preserve"> :</w:t>
      </w:r>
      <w:proofErr w:type="gramEnd"/>
    </w:p>
    <w:p w:rsidR="00BB5814" w:rsidRDefault="00BB5814" w:rsidP="00BB5814">
      <w:pPr>
        <w:ind w:left="3060"/>
        <w:rPr>
          <w:sz w:val="20"/>
          <w:szCs w:val="20"/>
        </w:rPr>
      </w:pPr>
      <w:r>
        <w:t>РОСМЭН, 2018.- 48 с;</w:t>
      </w:r>
    </w:p>
    <w:p w:rsidR="00BB5814" w:rsidRDefault="00BB5814" w:rsidP="00BB5814">
      <w:pPr>
        <w:spacing w:line="173" w:lineRule="exact"/>
        <w:rPr>
          <w:sz w:val="20"/>
          <w:szCs w:val="20"/>
        </w:rPr>
      </w:pPr>
    </w:p>
    <w:p w:rsidR="00BB5814" w:rsidRDefault="00BB5814" w:rsidP="00BB5814">
      <w:pPr>
        <w:spacing w:line="234" w:lineRule="auto"/>
        <w:ind w:left="3060" w:firstLine="360"/>
        <w:rPr>
          <w:sz w:val="20"/>
          <w:szCs w:val="20"/>
        </w:rPr>
      </w:pPr>
      <w:r>
        <w:t>12.Галина Косова «От одного до десяти». Для чтения родителями детям. Изд. дом «</w:t>
      </w:r>
      <w:proofErr w:type="spellStart"/>
      <w:r>
        <w:t>Проф-пресс</w:t>
      </w:r>
      <w:proofErr w:type="spellEnd"/>
      <w:r>
        <w:t>», Ростов-на-Дону, 2014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numPr>
          <w:ilvl w:val="0"/>
          <w:numId w:val="6"/>
        </w:numPr>
        <w:tabs>
          <w:tab w:val="left" w:pos="3780"/>
        </w:tabs>
        <w:ind w:left="3780" w:hanging="355"/>
      </w:pPr>
      <w:r>
        <w:t>Серия «Сказки всех времен и континентов» Редактор Л. Хренникова, «КИМОС». М., 1993;</w:t>
      </w:r>
    </w:p>
    <w:p w:rsidR="00BB5814" w:rsidRDefault="00BB5814" w:rsidP="00BB5814">
      <w:pPr>
        <w:spacing w:line="172" w:lineRule="exact"/>
      </w:pPr>
    </w:p>
    <w:p w:rsidR="00BB5814" w:rsidRDefault="00BB5814" w:rsidP="00BB5814">
      <w:pPr>
        <w:numPr>
          <w:ilvl w:val="0"/>
          <w:numId w:val="6"/>
        </w:numPr>
        <w:tabs>
          <w:tab w:val="left" w:pos="3796"/>
        </w:tabs>
        <w:spacing w:line="234" w:lineRule="auto"/>
        <w:ind w:left="3060" w:firstLine="365"/>
      </w:pPr>
      <w:r>
        <w:t>«С Новым годом! Волшебница Зима». Стихи, песенки, загадки, пословицы, считалки, скороговорки. Для дошкольного и младшего школьного возраста. Изд. «Родничок», Тула, 2007;</w:t>
      </w:r>
    </w:p>
    <w:p w:rsidR="00BB5814" w:rsidRDefault="00BB5814" w:rsidP="00BB5814">
      <w:pPr>
        <w:spacing w:line="174" w:lineRule="exact"/>
      </w:pPr>
    </w:p>
    <w:p w:rsidR="00BB5814" w:rsidRDefault="00BB5814" w:rsidP="00BB5814">
      <w:pPr>
        <w:numPr>
          <w:ilvl w:val="0"/>
          <w:numId w:val="6"/>
        </w:numPr>
        <w:tabs>
          <w:tab w:val="left" w:pos="3804"/>
        </w:tabs>
        <w:spacing w:line="234" w:lineRule="auto"/>
        <w:ind w:left="3060" w:firstLine="365"/>
      </w:pPr>
      <w:r>
        <w:t xml:space="preserve">«Самые волшебные сказки». Перевод с англ. М. Мельниченко, для чтения взрослыми детям. Серия «Все лучшие сказки». Под ред. В. С. </w:t>
      </w:r>
      <w:proofErr w:type="spellStart"/>
      <w:r>
        <w:t>Рябченко</w:t>
      </w:r>
      <w:proofErr w:type="spellEnd"/>
      <w:r>
        <w:t>, ЗАО «РОСМЕН-ПРЕСС». - М., 2011;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ind w:left="3420"/>
        <w:rPr>
          <w:sz w:val="20"/>
          <w:szCs w:val="20"/>
        </w:rPr>
      </w:pPr>
      <w:r>
        <w:t>16.Сергей Волков «Едут, едут, пассажиры». Серия «Про правила дорожного движения». Под ред. Е. С.</w:t>
      </w:r>
    </w:p>
    <w:p w:rsidR="00BB5814" w:rsidRDefault="00BB5814" w:rsidP="00BB5814">
      <w:pPr>
        <w:ind w:left="3060"/>
        <w:rPr>
          <w:sz w:val="20"/>
          <w:szCs w:val="20"/>
        </w:rPr>
      </w:pPr>
      <w:proofErr w:type="spellStart"/>
      <w:r>
        <w:t>Русаковой</w:t>
      </w:r>
      <w:proofErr w:type="spellEnd"/>
      <w:r>
        <w:t>, М., 2017;</w:t>
      </w:r>
    </w:p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6" o:spid="_x0000_s1039" style="position:absolute;z-index:251673600;visibility:visible;mso-wrap-distance-left:0;mso-wrap-distance-right:0" from="-21pt,8.5pt" to="718.55pt,8.5pt" o:allowincell="f" strokeweight=".14108mm"/>
        </w:pict>
      </w:r>
      <w:r>
        <w:rPr>
          <w:sz w:val="20"/>
          <w:szCs w:val="20"/>
        </w:rPr>
        <w:pict>
          <v:rect id="Shape 397" o:spid="_x0000_s1058" style="position:absolute;margin-left:718.25pt;margin-top:8pt;width:1pt;height:1pt;z-index:-251623424;visibility:visible;mso-wrap-distance-left:0;mso-wrap-distance-right:0" o:allowincell="f" fillcolor="black" stroked="f"/>
        </w:pict>
      </w:r>
    </w:p>
    <w:p w:rsidR="00BB5814" w:rsidRDefault="00BB5814" w:rsidP="00BB5814">
      <w:pPr>
        <w:spacing w:line="373" w:lineRule="exact"/>
        <w:rPr>
          <w:sz w:val="20"/>
          <w:szCs w:val="20"/>
        </w:rPr>
      </w:pPr>
    </w:p>
    <w:p w:rsidR="00BB5814" w:rsidRDefault="00BB5814" w:rsidP="00BB5814">
      <w:pPr>
        <w:sectPr w:rsidR="00BB5814">
          <w:pgSz w:w="16840" w:h="11908" w:orient="landscape"/>
          <w:pgMar w:top="1440" w:right="1136" w:bottom="426" w:left="1440" w:header="0" w:footer="0" w:gutter="0"/>
          <w:cols w:space="720" w:equalWidth="0">
            <w:col w:w="14260"/>
          </w:cols>
        </w:sectPr>
      </w:pPr>
    </w:p>
    <w:p w:rsidR="00BB5814" w:rsidRDefault="00BB5814" w:rsidP="00BB5814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398" o:spid="_x0000_s1059" style="position:absolute;margin-left:50.7pt;margin-top:84.8pt;width:1pt;height:1pt;z-index:-25162240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399" o:spid="_x0000_s1060" style="position:absolute;margin-left:219.15pt;margin-top:85pt;width:1pt;height:1pt;z-index:-25162137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00" o:spid="_x0000_s1040" style="position:absolute;z-index:251674624;visibility:visible;mso-wrap-distance-left:0;mso-wrap-distance-right:0;mso-position-horizontal-relative:page;mso-position-vertical-relative:page" from="51.4pt,85.2pt" to="790.55pt,85.2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rect id="Shape 401" o:spid="_x0000_s1061" style="position:absolute;margin-left:790.25pt;margin-top:84.8pt;width:1pt;height:1pt;z-index:-251620352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02" o:spid="_x0000_s1041" style="position:absolute;z-index:251675648;visibility:visible;mso-wrap-distance-left:0;mso-wrap-distance-right:0;mso-position-horizontal-relative:page;mso-position-vertical-relative:page" from="51pt,351.1pt" to="790.95pt,351.1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03" o:spid="_x0000_s1042" style="position:absolute;z-index:251676672;visibility:visible;mso-wrap-distance-left:0;mso-wrap-distance-right:0;mso-position-horizontal-relative:page;mso-position-vertical-relative:page" from="51.2pt,85.6pt" to="51.2pt,53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04" o:spid="_x0000_s1043" style="position:absolute;z-index:251677696;visibility:visible;mso-wrap-distance-left:0;mso-wrap-distance-right:0;mso-position-horizontal-relative:page;mso-position-vertical-relative:page" from="219.65pt,85.6pt" to="219.65pt,531.1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05" o:spid="_x0000_s1044" style="position:absolute;z-index:251678720;visibility:visible;mso-wrap-distance-left:0;mso-wrap-distance-right:0;mso-position-horizontal-relative:page;mso-position-vertical-relative:page" from="790.75pt,85.6pt" to="790.75pt,530.75pt" o:allowincell="f" strokeweight=".4pt">
            <w10:wrap anchorx="page" anchory="page"/>
          </v:line>
        </w:pict>
      </w:r>
    </w:p>
    <w:p w:rsidR="00BB5814" w:rsidRDefault="00BB5814" w:rsidP="00BB5814">
      <w:pPr>
        <w:ind w:left="3840"/>
        <w:rPr>
          <w:sz w:val="20"/>
          <w:szCs w:val="20"/>
        </w:rPr>
      </w:pPr>
      <w:r>
        <w:t>17.Сергей Волков «Как пройти через дорогу». Серия «Про правила дорожного движения». Под ред. Е.С.</w:t>
      </w:r>
    </w:p>
    <w:p w:rsidR="00BB5814" w:rsidRDefault="00BB5814" w:rsidP="00BB5814">
      <w:pPr>
        <w:ind w:left="3480"/>
        <w:rPr>
          <w:sz w:val="20"/>
          <w:szCs w:val="20"/>
        </w:rPr>
      </w:pPr>
      <w:proofErr w:type="spellStart"/>
      <w:r>
        <w:t>Русаковой</w:t>
      </w:r>
      <w:proofErr w:type="spellEnd"/>
      <w:r>
        <w:t>, М., 2012;</w:t>
      </w:r>
    </w:p>
    <w:p w:rsidR="00BB5814" w:rsidRDefault="00BB5814" w:rsidP="00BB5814">
      <w:pPr>
        <w:spacing w:line="161" w:lineRule="exact"/>
        <w:rPr>
          <w:sz w:val="20"/>
          <w:szCs w:val="20"/>
        </w:rPr>
      </w:pPr>
    </w:p>
    <w:p w:rsidR="00BB5814" w:rsidRDefault="00BB5814" w:rsidP="00BB5814">
      <w:pPr>
        <w:ind w:left="3840"/>
        <w:rPr>
          <w:sz w:val="20"/>
          <w:szCs w:val="20"/>
        </w:rPr>
      </w:pPr>
      <w:r>
        <w:t>18.Симонов  В. М. «Звери елку наряжали», «Издательский дом «</w:t>
      </w:r>
      <w:proofErr w:type="spellStart"/>
      <w:r>
        <w:t>Проф-Пресс</w:t>
      </w:r>
      <w:proofErr w:type="spellEnd"/>
      <w:r>
        <w:t>», Ростов-на-Дону 2011;</w:t>
      </w:r>
    </w:p>
    <w:p w:rsidR="00BB5814" w:rsidRDefault="00BB5814" w:rsidP="00BB5814">
      <w:pPr>
        <w:spacing w:line="160" w:lineRule="exact"/>
        <w:rPr>
          <w:sz w:val="20"/>
          <w:szCs w:val="20"/>
        </w:rPr>
      </w:pPr>
    </w:p>
    <w:p w:rsidR="00BB5814" w:rsidRDefault="00BB5814" w:rsidP="00BB5814">
      <w:pPr>
        <w:ind w:left="3840"/>
        <w:rPr>
          <w:sz w:val="20"/>
          <w:szCs w:val="20"/>
        </w:rPr>
      </w:pPr>
      <w:r>
        <w:t xml:space="preserve">19.А. С. Пушкин «Сказка о рыбаке и рыбке и другие сказки»; ил. Анны </w:t>
      </w:r>
      <w:proofErr w:type="spellStart"/>
      <w:r>
        <w:t>Власовой</w:t>
      </w:r>
      <w:proofErr w:type="gramStart"/>
      <w:r>
        <w:t>.-</w:t>
      </w:r>
      <w:proofErr w:type="gramEnd"/>
      <w:r>
        <w:t>М</w:t>
      </w:r>
      <w:proofErr w:type="spellEnd"/>
      <w:r>
        <w:t xml:space="preserve">. : </w:t>
      </w:r>
      <w:proofErr w:type="spellStart"/>
      <w:r>
        <w:t>Эксмо</w:t>
      </w:r>
      <w:proofErr w:type="spellEnd"/>
      <w:r>
        <w:t>, 2012;</w:t>
      </w:r>
    </w:p>
    <w:p w:rsidR="00BB5814" w:rsidRDefault="00BB5814" w:rsidP="00BB5814">
      <w:pPr>
        <w:spacing w:line="172" w:lineRule="exact"/>
        <w:rPr>
          <w:sz w:val="20"/>
          <w:szCs w:val="20"/>
        </w:rPr>
      </w:pPr>
    </w:p>
    <w:p w:rsidR="00BB5814" w:rsidRDefault="00BB5814" w:rsidP="00BB5814">
      <w:pPr>
        <w:numPr>
          <w:ilvl w:val="0"/>
          <w:numId w:val="1"/>
        </w:numPr>
        <w:tabs>
          <w:tab w:val="left" w:pos="4252"/>
        </w:tabs>
        <w:spacing w:line="234" w:lineRule="auto"/>
        <w:ind w:left="3480" w:right="120" w:firstLine="365"/>
      </w:pPr>
      <w:r>
        <w:t xml:space="preserve">А. С. Пушкин «Сказка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князе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прекрасной царевне Лебеди».- М.: РИПОЛ классик, 2011.- 40 </w:t>
      </w:r>
      <w:proofErr w:type="gramStart"/>
      <w:r>
        <w:t>с</w:t>
      </w:r>
      <w:proofErr w:type="gramEnd"/>
      <w:r>
        <w:t>.;</w:t>
      </w:r>
    </w:p>
    <w:p w:rsidR="00BB5814" w:rsidRDefault="00BB5814" w:rsidP="00BB5814">
      <w:pPr>
        <w:spacing w:line="174" w:lineRule="exact"/>
        <w:rPr>
          <w:sz w:val="20"/>
          <w:szCs w:val="20"/>
        </w:rPr>
      </w:pPr>
    </w:p>
    <w:p w:rsidR="00BB5814" w:rsidRDefault="00BB5814" w:rsidP="00BB5814">
      <w:pPr>
        <w:spacing w:line="234" w:lineRule="auto"/>
        <w:ind w:left="3480" w:right="120" w:firstLine="360"/>
        <w:rPr>
          <w:sz w:val="20"/>
          <w:szCs w:val="20"/>
        </w:rPr>
      </w:pPr>
      <w:r>
        <w:t>21.Сказочная полянка. Русские народные сказки</w:t>
      </w:r>
      <w:proofErr w:type="gramStart"/>
      <w:r>
        <w:t xml:space="preserve"> /С</w:t>
      </w:r>
      <w:proofErr w:type="gramEnd"/>
      <w:r>
        <w:t xml:space="preserve">ост. С. Кузьмин.- Смоленск: </w:t>
      </w:r>
      <w:proofErr w:type="spellStart"/>
      <w:r>
        <w:t>Русич</w:t>
      </w:r>
      <w:proofErr w:type="spellEnd"/>
      <w:r>
        <w:t xml:space="preserve">; Мн.: Книжный Дом, 2011.-248 </w:t>
      </w:r>
      <w:proofErr w:type="gramStart"/>
      <w:r>
        <w:t>с</w:t>
      </w:r>
      <w:proofErr w:type="gramEnd"/>
      <w:r>
        <w:t>.;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ind w:left="3840"/>
        <w:rPr>
          <w:sz w:val="20"/>
          <w:szCs w:val="20"/>
        </w:rPr>
      </w:pPr>
      <w:r>
        <w:t xml:space="preserve">22.Степанов В. А. Сказки. Смоленск: </w:t>
      </w:r>
      <w:proofErr w:type="spellStart"/>
      <w:r>
        <w:t>Русич</w:t>
      </w:r>
      <w:proofErr w:type="spellEnd"/>
      <w:r>
        <w:t>, 2016.-64 с.: ил.- (Читаем сами);</w:t>
      </w:r>
    </w:p>
    <w:p w:rsidR="00BB5814" w:rsidRDefault="00BB5814" w:rsidP="00BB5814">
      <w:pPr>
        <w:spacing w:line="172" w:lineRule="exact"/>
        <w:rPr>
          <w:sz w:val="20"/>
          <w:szCs w:val="20"/>
        </w:rPr>
      </w:pPr>
    </w:p>
    <w:p w:rsidR="00BB5814" w:rsidRDefault="00BB5814" w:rsidP="00BB5814">
      <w:pPr>
        <w:numPr>
          <w:ilvl w:val="0"/>
          <w:numId w:val="2"/>
        </w:numPr>
        <w:tabs>
          <w:tab w:val="left" w:pos="4252"/>
        </w:tabs>
        <w:spacing w:line="234" w:lineRule="auto"/>
        <w:ind w:left="3480" w:right="120" w:firstLine="365"/>
      </w:pPr>
      <w:r>
        <w:t>Русская народная сказка «Три медведя». Для чтения взрослыми детям. Изд. дом «</w:t>
      </w:r>
      <w:proofErr w:type="spellStart"/>
      <w:r>
        <w:t>Проф-Пресс</w:t>
      </w:r>
      <w:proofErr w:type="spellEnd"/>
      <w:r>
        <w:t xml:space="preserve">», </w:t>
      </w:r>
      <w:proofErr w:type="spellStart"/>
      <w:r>
        <w:t>Ростов-на</w:t>
      </w:r>
      <w:proofErr w:type="spellEnd"/>
      <w:r>
        <w:t xml:space="preserve"> Дону, 2008;</w:t>
      </w:r>
    </w:p>
    <w:p w:rsidR="00BB5814" w:rsidRDefault="00BB5814" w:rsidP="00BB5814">
      <w:pPr>
        <w:spacing w:line="174" w:lineRule="exact"/>
        <w:rPr>
          <w:sz w:val="20"/>
          <w:szCs w:val="20"/>
        </w:rPr>
      </w:pPr>
    </w:p>
    <w:p w:rsidR="00BB5814" w:rsidRDefault="00BB5814" w:rsidP="00BB5814">
      <w:pPr>
        <w:spacing w:line="234" w:lineRule="auto"/>
        <w:ind w:left="3480" w:right="120" w:firstLine="360"/>
        <w:rPr>
          <w:sz w:val="20"/>
          <w:szCs w:val="20"/>
        </w:rPr>
      </w:pPr>
      <w:r>
        <w:t>24.Корней Чуковский «</w:t>
      </w:r>
      <w:proofErr w:type="spellStart"/>
      <w:r>
        <w:t>Федорино</w:t>
      </w:r>
      <w:proofErr w:type="spellEnd"/>
      <w:r>
        <w:t xml:space="preserve"> горе»</w:t>
      </w:r>
      <w:proofErr w:type="gramStart"/>
      <w:r>
        <w:t xml:space="preserve"> .</w:t>
      </w:r>
      <w:proofErr w:type="gramEnd"/>
      <w:r>
        <w:t>Для чтения родителями детям. Изд. дом «</w:t>
      </w:r>
      <w:proofErr w:type="spellStart"/>
      <w:r>
        <w:t>Проф-Пресс</w:t>
      </w:r>
      <w:proofErr w:type="spellEnd"/>
      <w:r>
        <w:t>», Ростов-на-Дону, 2009;</w:t>
      </w:r>
    </w:p>
    <w:p w:rsidR="00BB5814" w:rsidRDefault="00BB5814" w:rsidP="00BB5814">
      <w:pPr>
        <w:spacing w:line="162" w:lineRule="exact"/>
        <w:rPr>
          <w:sz w:val="20"/>
          <w:szCs w:val="20"/>
        </w:rPr>
      </w:pPr>
    </w:p>
    <w:p w:rsidR="00BB5814" w:rsidRDefault="00BB5814" w:rsidP="00BB5814">
      <w:pPr>
        <w:ind w:left="3840"/>
        <w:rPr>
          <w:sz w:val="20"/>
          <w:szCs w:val="20"/>
        </w:rPr>
      </w:pPr>
      <w:r>
        <w:t>25.Шарль Перро. Красная шапочка. Серия «Читаем сами». ООО ТИК «Антураж», Ростов-на-Дону, 2014</w:t>
      </w:r>
    </w:p>
    <w:p w:rsidR="00BB5814" w:rsidRDefault="00BB5814" w:rsidP="00BB5814">
      <w:pPr>
        <w:spacing w:line="16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980"/>
        <w:gridCol w:w="940"/>
        <w:gridCol w:w="1460"/>
        <w:gridCol w:w="8320"/>
      </w:tblGrid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>
            <w:pPr>
              <w:ind w:left="1060"/>
              <w:rPr>
                <w:sz w:val="20"/>
                <w:szCs w:val="20"/>
              </w:rPr>
            </w:pPr>
            <w:r>
              <w:t>Старшая группа</w:t>
            </w:r>
          </w:p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740"/>
              <w:rPr>
                <w:sz w:val="20"/>
                <w:szCs w:val="20"/>
              </w:rPr>
            </w:pPr>
            <w:r>
              <w:t>1.</w:t>
            </w:r>
          </w:p>
        </w:tc>
        <w:tc>
          <w:tcPr>
            <w:tcW w:w="10720" w:type="dxa"/>
            <w:gridSpan w:val="3"/>
            <w:vAlign w:val="bottom"/>
          </w:tcPr>
          <w:p w:rsidR="00BB5814" w:rsidRDefault="00BB5814" w:rsidP="00EB5345">
            <w:pPr>
              <w:ind w:left="60"/>
              <w:rPr>
                <w:sz w:val="20"/>
                <w:szCs w:val="20"/>
              </w:rPr>
            </w:pPr>
            <w:proofErr w:type="spellStart"/>
            <w:r>
              <w:t>Барто</w:t>
            </w:r>
            <w:proofErr w:type="spellEnd"/>
            <w:r>
              <w:t xml:space="preserve"> А.Л. «</w:t>
            </w:r>
            <w:proofErr w:type="spellStart"/>
            <w:r>
              <w:t>Помошница</w:t>
            </w:r>
            <w:proofErr w:type="spellEnd"/>
            <w:r>
              <w:t xml:space="preserve">» Стихи детям.- Екатеринбург: ООО «Литер-К», 2015.-128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740"/>
              <w:rPr>
                <w:sz w:val="20"/>
                <w:szCs w:val="20"/>
              </w:rPr>
            </w:pPr>
            <w:r>
              <w:t>2.</w:t>
            </w:r>
          </w:p>
        </w:tc>
        <w:tc>
          <w:tcPr>
            <w:tcW w:w="10720" w:type="dxa"/>
            <w:gridSpan w:val="3"/>
            <w:vAlign w:val="bottom"/>
          </w:tcPr>
          <w:p w:rsidR="00BB5814" w:rsidRDefault="00BB5814" w:rsidP="00EB5345">
            <w:pPr>
              <w:ind w:left="60"/>
              <w:rPr>
                <w:sz w:val="20"/>
                <w:szCs w:val="20"/>
              </w:rPr>
            </w:pPr>
            <w:r>
              <w:t>Бианки В. «Синичкин календарь», «Хвосты» «Стрекоз</w:t>
            </w:r>
            <w:proofErr w:type="gramStart"/>
            <w:r>
              <w:t>а-</w:t>
            </w:r>
            <w:proofErr w:type="gramEnd"/>
            <w:r>
              <w:t xml:space="preserve"> «Пресс» 2005 г.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>
            <w:pPr>
              <w:ind w:left="740"/>
              <w:rPr>
                <w:sz w:val="20"/>
                <w:szCs w:val="20"/>
              </w:rPr>
            </w:pPr>
            <w:r>
              <w:t>3.</w:t>
            </w:r>
          </w:p>
        </w:tc>
        <w:tc>
          <w:tcPr>
            <w:tcW w:w="940" w:type="dxa"/>
            <w:vAlign w:val="bottom"/>
          </w:tcPr>
          <w:p w:rsidR="00BB5814" w:rsidRDefault="00BB5814" w:rsidP="00EB5345">
            <w:pPr>
              <w:ind w:left="60"/>
              <w:rPr>
                <w:sz w:val="20"/>
                <w:szCs w:val="20"/>
              </w:rPr>
            </w:pPr>
            <w:proofErr w:type="spellStart"/>
            <w:r>
              <w:t>Ганс</w:t>
            </w:r>
            <w:proofErr w:type="spellEnd"/>
          </w:p>
        </w:tc>
        <w:tc>
          <w:tcPr>
            <w:tcW w:w="1460" w:type="dxa"/>
            <w:vAlign w:val="bottom"/>
          </w:tcPr>
          <w:p w:rsidR="00BB5814" w:rsidRDefault="00BB5814" w:rsidP="00EB5345">
            <w:pPr>
              <w:ind w:left="140"/>
              <w:rPr>
                <w:sz w:val="20"/>
                <w:szCs w:val="20"/>
              </w:rPr>
            </w:pPr>
            <w:r>
              <w:t>Христиан</w:t>
            </w:r>
          </w:p>
        </w:tc>
        <w:tc>
          <w:tcPr>
            <w:tcW w:w="8320" w:type="dxa"/>
            <w:vAlign w:val="bottom"/>
          </w:tcPr>
          <w:p w:rsidR="00BB5814" w:rsidRDefault="00BB5814" w:rsidP="00EB5345">
            <w:pPr>
              <w:jc w:val="right"/>
              <w:rPr>
                <w:sz w:val="20"/>
                <w:szCs w:val="20"/>
              </w:rPr>
            </w:pPr>
            <w:r>
              <w:t>Андерсен «</w:t>
            </w:r>
            <w:proofErr w:type="spellStart"/>
            <w:r>
              <w:t>Дюймовочка</w:t>
            </w:r>
            <w:proofErr w:type="spellEnd"/>
            <w:r>
              <w:t xml:space="preserve">», «Снежная Королева» </w:t>
            </w:r>
            <w:proofErr w:type="spellStart"/>
            <w:proofErr w:type="gramStart"/>
            <w:r>
              <w:t>Сказки-Екатеринбург</w:t>
            </w:r>
            <w:proofErr w:type="spellEnd"/>
            <w:proofErr w:type="gramEnd"/>
            <w:r>
              <w:t>: ООО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3380" w:type="dxa"/>
            <w:gridSpan w:val="3"/>
            <w:vAlign w:val="bottom"/>
          </w:tcPr>
          <w:p w:rsidR="00BB5814" w:rsidRDefault="00BB5814" w:rsidP="00EB5345">
            <w:pPr>
              <w:ind w:left="380"/>
              <w:rPr>
                <w:sz w:val="20"/>
                <w:szCs w:val="20"/>
              </w:rPr>
            </w:pPr>
            <w:r>
              <w:t>«</w:t>
            </w:r>
            <w:proofErr w:type="spellStart"/>
            <w:r>
              <w:t>Книгомир</w:t>
            </w:r>
            <w:proofErr w:type="spellEnd"/>
            <w:r>
              <w:t>», 2011.-120 с.</w:t>
            </w:r>
          </w:p>
        </w:tc>
        <w:tc>
          <w:tcPr>
            <w:tcW w:w="8320" w:type="dxa"/>
            <w:vAlign w:val="bottom"/>
          </w:tcPr>
          <w:p w:rsidR="00BB5814" w:rsidRDefault="00BB5814" w:rsidP="00EB5345"/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4. Ершов П.П. «Конек-Горбунок» Издательство «Малыш» 1989 г.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5. Киплинг Р. «Слоненок» Ленинград «Детская литература» 1989 г.</w:t>
            </w:r>
          </w:p>
        </w:tc>
      </w:tr>
      <w:tr w:rsidR="00BB5814" w:rsidTr="00EB5345">
        <w:trPr>
          <w:trHeight w:val="277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3380" w:type="dxa"/>
            <w:gridSpan w:val="3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6. Маршак С.Я. «Почта»</w:t>
            </w:r>
          </w:p>
        </w:tc>
        <w:tc>
          <w:tcPr>
            <w:tcW w:w="8320" w:type="dxa"/>
            <w:vAlign w:val="bottom"/>
          </w:tcPr>
          <w:p w:rsidR="00BB5814" w:rsidRDefault="00BB5814" w:rsidP="00EB5345"/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7. Паустовский К. «Ко</w:t>
            </w:r>
            <w:proofErr w:type="gramStart"/>
            <w:r>
              <w:t>т-</w:t>
            </w:r>
            <w:proofErr w:type="gramEnd"/>
            <w:r>
              <w:t xml:space="preserve"> ворюга» Москва «Детская литература» 1985 г.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8. Перро Ш. «Красная Шапочка» 2009 г.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920" w:type="dxa"/>
            <w:gridSpan w:val="2"/>
            <w:vAlign w:val="bottom"/>
          </w:tcPr>
          <w:p w:rsidR="00BB5814" w:rsidRDefault="00BB5814" w:rsidP="00EB5345">
            <w:pPr>
              <w:ind w:left="680"/>
              <w:rPr>
                <w:sz w:val="20"/>
                <w:szCs w:val="20"/>
              </w:rPr>
            </w:pPr>
            <w:r>
              <w:t>9. Пушкин</w:t>
            </w:r>
          </w:p>
        </w:tc>
        <w:tc>
          <w:tcPr>
            <w:tcW w:w="9780" w:type="dxa"/>
            <w:gridSpan w:val="2"/>
            <w:vAlign w:val="bottom"/>
          </w:tcPr>
          <w:p w:rsidR="00BB5814" w:rsidRDefault="00BB5814" w:rsidP="00EB5345">
            <w:pPr>
              <w:jc w:val="right"/>
              <w:rPr>
                <w:sz w:val="20"/>
                <w:szCs w:val="20"/>
              </w:rPr>
            </w:pPr>
            <w:r>
              <w:t xml:space="preserve">А.С.   «Сказка    и </w:t>
            </w:r>
            <w:proofErr w:type="gramStart"/>
            <w:r>
              <w:t>царе</w:t>
            </w:r>
            <w:proofErr w:type="gramEnd"/>
            <w:r>
              <w:t xml:space="preserve">  </w:t>
            </w:r>
            <w:proofErr w:type="spellStart"/>
            <w:r>
              <w:t>Салтане</w:t>
            </w:r>
            <w:proofErr w:type="spellEnd"/>
            <w:r>
              <w:t xml:space="preserve">,  о сыне его славном и могучем богатыре князе </w:t>
            </w:r>
            <w:proofErr w:type="spellStart"/>
            <w:r>
              <w:t>Гвидоне</w:t>
            </w:r>
            <w:proofErr w:type="spellEnd"/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380"/>
              <w:rPr>
                <w:sz w:val="20"/>
                <w:szCs w:val="20"/>
              </w:rPr>
            </w:pPr>
            <w:proofErr w:type="spellStart"/>
            <w:r>
              <w:t>Салтановиче</w:t>
            </w:r>
            <w:proofErr w:type="spellEnd"/>
            <w:r>
              <w:t xml:space="preserve"> и о прекрасной царевне Лебеди», «Сказка о мертвой царевне и о семи богатырях» </w:t>
            </w:r>
            <w:proofErr w:type="spellStart"/>
            <w:r>
              <w:t>Ростов-на</w:t>
            </w:r>
            <w:proofErr w:type="spellEnd"/>
            <w:r>
              <w:t>-</w:t>
            </w:r>
          </w:p>
        </w:tc>
      </w:tr>
      <w:tr w:rsidR="00BB5814" w:rsidTr="00EB5345">
        <w:trPr>
          <w:trHeight w:val="276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vAlign w:val="bottom"/>
          </w:tcPr>
          <w:p w:rsidR="00BB5814" w:rsidRDefault="00BB5814" w:rsidP="00EB5345">
            <w:pPr>
              <w:ind w:left="380"/>
              <w:rPr>
                <w:sz w:val="20"/>
                <w:szCs w:val="20"/>
              </w:rPr>
            </w:pPr>
            <w:r>
              <w:t>Дону Издательский дом «</w:t>
            </w:r>
            <w:proofErr w:type="spellStart"/>
            <w:r>
              <w:t>Проф-Пресс</w:t>
            </w:r>
            <w:proofErr w:type="spellEnd"/>
            <w:r>
              <w:t xml:space="preserve">», 2005.-144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</w:tr>
      <w:tr w:rsidR="00BB5814" w:rsidTr="00EB5345">
        <w:trPr>
          <w:trHeight w:val="282"/>
        </w:trPr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BB5814" w:rsidRDefault="00BB5814" w:rsidP="00EB5345"/>
        </w:tc>
        <w:tc>
          <w:tcPr>
            <w:tcW w:w="11700" w:type="dxa"/>
            <w:gridSpan w:val="4"/>
            <w:tcBorders>
              <w:bottom w:val="single" w:sz="8" w:space="0" w:color="auto"/>
            </w:tcBorders>
            <w:vAlign w:val="bottom"/>
          </w:tcPr>
          <w:p w:rsidR="00BB5814" w:rsidRDefault="00BB5814" w:rsidP="00EB5345">
            <w:pPr>
              <w:ind w:left="620"/>
              <w:rPr>
                <w:sz w:val="20"/>
                <w:szCs w:val="20"/>
              </w:rPr>
            </w:pPr>
            <w:r>
              <w:t>10. Толстой Л. «Лев и собачка» Москва «Детская литература» 1991 г.</w:t>
            </w:r>
          </w:p>
        </w:tc>
      </w:tr>
      <w:tr w:rsidR="00BB5814" w:rsidTr="00EB5345">
        <w:trPr>
          <w:trHeight w:val="287"/>
        </w:trPr>
        <w:tc>
          <w:tcPr>
            <w:tcW w:w="3100" w:type="dxa"/>
            <w:vAlign w:val="bottom"/>
          </w:tcPr>
          <w:p w:rsidR="00BB5814" w:rsidRDefault="00BB5814" w:rsidP="00EB5345"/>
        </w:tc>
        <w:tc>
          <w:tcPr>
            <w:tcW w:w="980" w:type="dxa"/>
            <w:vAlign w:val="bottom"/>
          </w:tcPr>
          <w:p w:rsidR="00BB5814" w:rsidRDefault="00BB5814" w:rsidP="00EB5345"/>
        </w:tc>
        <w:tc>
          <w:tcPr>
            <w:tcW w:w="940" w:type="dxa"/>
            <w:vAlign w:val="bottom"/>
          </w:tcPr>
          <w:p w:rsidR="00BB5814" w:rsidRDefault="00BB5814" w:rsidP="00EB5345"/>
        </w:tc>
        <w:tc>
          <w:tcPr>
            <w:tcW w:w="1460" w:type="dxa"/>
            <w:vAlign w:val="bottom"/>
          </w:tcPr>
          <w:p w:rsidR="00BB5814" w:rsidRDefault="00BB5814" w:rsidP="00EB5345"/>
        </w:tc>
        <w:tc>
          <w:tcPr>
            <w:tcW w:w="8320" w:type="dxa"/>
            <w:vAlign w:val="bottom"/>
          </w:tcPr>
          <w:p w:rsidR="00BB5814" w:rsidRDefault="00BB5814" w:rsidP="00EB5345">
            <w:pPr>
              <w:ind w:right="7100"/>
              <w:jc w:val="right"/>
              <w:rPr>
                <w:sz w:val="20"/>
                <w:szCs w:val="20"/>
              </w:rPr>
            </w:pPr>
          </w:p>
        </w:tc>
      </w:tr>
    </w:tbl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6" o:spid="_x0000_s1062" style="position:absolute;margin-left:739.25pt;margin-top:-15.35pt;width:1pt;height:1pt;z-index:-251619328;visibility:visible;mso-wrap-distance-left:0;mso-wrap-distance-right:0;mso-position-horizontal-relative:text;mso-position-vertical-relative:text" o:allowincell="f" fillcolor="black" stroked="f"/>
        </w:pict>
      </w:r>
    </w:p>
    <w:p w:rsidR="00BB5814" w:rsidRDefault="00BB5814" w:rsidP="00BB5814">
      <w:pPr>
        <w:sectPr w:rsidR="00BB5814">
          <w:pgSz w:w="16840" w:h="11908" w:orient="landscape"/>
          <w:pgMar w:top="1440" w:right="1016" w:bottom="426" w:left="1020" w:header="0" w:footer="0" w:gutter="0"/>
          <w:cols w:space="720" w:equalWidth="0">
            <w:col w:w="14800"/>
          </w:cols>
        </w:sectPr>
      </w:pPr>
    </w:p>
    <w:p w:rsidR="00BB5814" w:rsidRDefault="00BB5814" w:rsidP="00BB5814">
      <w:pPr>
        <w:spacing w:line="26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rect id="Shape 407" o:spid="_x0000_s1063" style="position:absolute;margin-left:50.7pt;margin-top:84.8pt;width:1pt;height:1pt;z-index:-251618304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rect id="Shape 408" o:spid="_x0000_s1064" style="position:absolute;margin-left:219.15pt;margin-top:85pt;width:1pt;height:1pt;z-index:-251617280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09" o:spid="_x0000_s1045" style="position:absolute;z-index:251679744;visibility:visible;mso-wrap-distance-left:0;mso-wrap-distance-right:0;mso-position-horizontal-relative:page;mso-position-vertical-relative:page" from="51.4pt,85.2pt" to="790.55pt,85.2pt" o:allowincell="f" strokeweight=".14108mm">
            <w10:wrap anchorx="page" anchory="page"/>
          </v:line>
        </w:pict>
      </w:r>
      <w:r>
        <w:rPr>
          <w:sz w:val="20"/>
          <w:szCs w:val="20"/>
        </w:rPr>
        <w:pict>
          <v:rect id="Shape 410" o:spid="_x0000_s1065" style="position:absolute;margin-left:790.25pt;margin-top:84.8pt;width:1pt;height:1pt;z-index:-251616256;visibility:visible;mso-wrap-distance-left:0;mso-wrap-distance-right:0;mso-position-horizontal-relative:page;mso-position-vertical-relative:page" o:allowincell="f" fillcolor="black" stroked="f">
            <w10:wrap anchorx="page" anchory="page"/>
          </v:rect>
        </w:pict>
      </w:r>
      <w:r>
        <w:rPr>
          <w:sz w:val="20"/>
          <w:szCs w:val="20"/>
        </w:rPr>
        <w:pict>
          <v:line id="Shape 411" o:spid="_x0000_s1046" style="position:absolute;z-index:251680768;visibility:visible;mso-wrap-distance-left:0;mso-wrap-distance-right:0;mso-position-horizontal-relative:page;mso-position-vertical-relative:page" from="51.2pt,85.6pt" to="51.2pt,182.4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12" o:spid="_x0000_s1047" style="position:absolute;z-index:251681792;visibility:visible;mso-wrap-distance-left:0;mso-wrap-distance-right:0;mso-position-horizontal-relative:page;mso-position-vertical-relative:page" from="219.65pt,85.6pt" to="219.65pt,182.45pt" o:allowincell="f" strokeweight=".4pt">
            <w10:wrap anchorx="page" anchory="page"/>
          </v:line>
        </w:pict>
      </w:r>
      <w:r>
        <w:rPr>
          <w:sz w:val="20"/>
          <w:szCs w:val="20"/>
        </w:rPr>
        <w:pict>
          <v:line id="Shape 413" o:spid="_x0000_s1048" style="position:absolute;z-index:251682816;visibility:visible;mso-wrap-distance-left:0;mso-wrap-distance-right:0;mso-position-horizontal-relative:page;mso-position-vertical-relative:page" from="790.75pt,85.6pt" to="790.75pt,182.05pt" o:allowincell="f" strokeweight=".4pt">
            <w10:wrap anchorx="page" anchory="page"/>
          </v:line>
        </w:pict>
      </w:r>
    </w:p>
    <w:p w:rsidR="00BB5814" w:rsidRDefault="00BB5814" w:rsidP="00BB5814">
      <w:pPr>
        <w:ind w:left="3720"/>
        <w:rPr>
          <w:sz w:val="20"/>
          <w:szCs w:val="20"/>
        </w:rPr>
      </w:pPr>
      <w:r>
        <w:t>11. Ушинский К. « Играющие собаки» Москва «Детская литература» 1991 г.</w:t>
      </w:r>
    </w:p>
    <w:p w:rsidR="00BB5814" w:rsidRDefault="00BB5814" w:rsidP="00BB5814">
      <w:pPr>
        <w:ind w:left="3720"/>
        <w:rPr>
          <w:sz w:val="20"/>
          <w:szCs w:val="20"/>
        </w:rPr>
      </w:pPr>
      <w:r>
        <w:t>12. Чуковский К. «</w:t>
      </w:r>
      <w:proofErr w:type="spellStart"/>
      <w:r>
        <w:t>Тараканище</w:t>
      </w:r>
      <w:proofErr w:type="spellEnd"/>
      <w:r>
        <w:t>» ООО «Издательство «Фламинго» 2006 г.</w:t>
      </w:r>
    </w:p>
    <w:p w:rsidR="00BB5814" w:rsidRDefault="00BB5814" w:rsidP="00BB5814">
      <w:pPr>
        <w:spacing w:line="1" w:lineRule="exact"/>
        <w:rPr>
          <w:sz w:val="20"/>
          <w:szCs w:val="20"/>
        </w:rPr>
      </w:pPr>
    </w:p>
    <w:p w:rsidR="00BB5814" w:rsidRDefault="00BB5814" w:rsidP="00BB5814">
      <w:pPr>
        <w:ind w:left="3720"/>
        <w:rPr>
          <w:sz w:val="20"/>
          <w:szCs w:val="20"/>
        </w:rPr>
      </w:pPr>
      <w:r>
        <w:t>13. Чуковский К. «Телефон» РИО «Самовар 1990»</w:t>
      </w:r>
    </w:p>
    <w:p w:rsidR="00BB5814" w:rsidRDefault="00BB5814" w:rsidP="00BB5814">
      <w:pPr>
        <w:tabs>
          <w:tab w:val="left" w:pos="7040"/>
          <w:tab w:val="left" w:pos="8420"/>
        </w:tabs>
        <w:ind w:left="3720"/>
        <w:rPr>
          <w:sz w:val="20"/>
          <w:szCs w:val="20"/>
        </w:rPr>
      </w:pPr>
      <w:r>
        <w:t>14.Русские народные сказки:</w:t>
      </w:r>
      <w:r>
        <w:rPr>
          <w:sz w:val="20"/>
          <w:szCs w:val="20"/>
        </w:rPr>
        <w:tab/>
      </w:r>
      <w:r>
        <w:rPr>
          <w:b/>
          <w:bCs/>
        </w:rPr>
        <w:t xml:space="preserve">« </w:t>
      </w:r>
      <w:r>
        <w:t>Василиса</w:t>
      </w:r>
      <w:r>
        <w:rPr>
          <w:sz w:val="20"/>
          <w:szCs w:val="20"/>
        </w:rPr>
        <w:tab/>
      </w:r>
      <w:r>
        <w:rPr>
          <w:sz w:val="23"/>
          <w:szCs w:val="23"/>
        </w:rPr>
        <w:t>Прекрасная»,  « Иван Царевич  и</w:t>
      </w:r>
    </w:p>
    <w:p w:rsidR="00BB5814" w:rsidRDefault="00BB5814" w:rsidP="00BB5814">
      <w:pPr>
        <w:spacing w:line="12" w:lineRule="exact"/>
        <w:rPr>
          <w:sz w:val="20"/>
          <w:szCs w:val="20"/>
        </w:rPr>
      </w:pPr>
    </w:p>
    <w:p w:rsidR="00BB5814" w:rsidRDefault="00BB5814" w:rsidP="00BB5814">
      <w:pPr>
        <w:spacing w:line="236" w:lineRule="auto"/>
        <w:ind w:left="3480" w:right="100"/>
        <w:jc w:val="both"/>
        <w:rPr>
          <w:sz w:val="20"/>
          <w:szCs w:val="20"/>
        </w:rPr>
      </w:pPr>
      <w:r>
        <w:t>серый волк», «</w:t>
      </w:r>
      <w:proofErr w:type="spellStart"/>
      <w:r>
        <w:t>Морозко</w:t>
      </w:r>
      <w:proofErr w:type="spellEnd"/>
      <w:r>
        <w:t>», «</w:t>
      </w:r>
      <w:proofErr w:type="gramStart"/>
      <w:r>
        <w:t>Никит</w:t>
      </w:r>
      <w:proofErr w:type="gramEnd"/>
      <w:r>
        <w:t xml:space="preserve"> а Кожемяка», «Сестрица </w:t>
      </w:r>
      <w:proofErr w:type="spellStart"/>
      <w:r>
        <w:t>Аленушка</w:t>
      </w:r>
      <w:proofErr w:type="spellEnd"/>
      <w:r>
        <w:t xml:space="preserve"> и братец Иванушка», « Сивка-бурка», «Снегурочка», «</w:t>
      </w:r>
      <w:proofErr w:type="spellStart"/>
      <w:r>
        <w:t>Финист-Ясный</w:t>
      </w:r>
      <w:proofErr w:type="spellEnd"/>
      <w:r>
        <w:t xml:space="preserve"> сокол», «</w:t>
      </w:r>
      <w:proofErr w:type="spellStart"/>
      <w:r>
        <w:t>Хаврошечка</w:t>
      </w:r>
      <w:proofErr w:type="spellEnd"/>
      <w:r>
        <w:t>», «Царевна-лягушка» Издательство «</w:t>
      </w:r>
      <w:proofErr w:type="spellStart"/>
      <w:r>
        <w:t>Проф-Пресс</w:t>
      </w:r>
      <w:proofErr w:type="spellEnd"/>
      <w:r>
        <w:t>» Ростов-на-Дону 1999 г.</w:t>
      </w:r>
    </w:p>
    <w:p w:rsidR="00BB5814" w:rsidRDefault="00BB5814" w:rsidP="00BB581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4" o:spid="_x0000_s1049" style="position:absolute;z-index:251683840;visibility:visible;mso-wrap-distance-left:0;mso-wrap-distance-right:0" from="0,.55pt" to="739.55pt,.55pt" o:allowincell="f" strokeweight=".14108mm"/>
        </w:pict>
      </w:r>
      <w:r>
        <w:rPr>
          <w:sz w:val="20"/>
          <w:szCs w:val="20"/>
        </w:rPr>
        <w:pict>
          <v:rect id="Shape 415" o:spid="_x0000_s1066" style="position:absolute;margin-left:739.25pt;margin-top:.05pt;width:1pt;height:1pt;z-index:-251615232;visibility:visible;mso-wrap-distance-left:0;mso-wrap-distance-right:0" o:allowincell="f" fillcolor="black" stroked="f"/>
        </w:pict>
      </w:r>
    </w:p>
    <w:p w:rsidR="00BB5814" w:rsidRDefault="00BB5814" w:rsidP="00BB5814">
      <w:pPr>
        <w:spacing w:line="200" w:lineRule="exact"/>
        <w:rPr>
          <w:sz w:val="20"/>
          <w:szCs w:val="20"/>
        </w:rPr>
      </w:pPr>
    </w:p>
    <w:p w:rsidR="00BB5814" w:rsidRDefault="00BB5814" w:rsidP="00BB5814">
      <w:pPr>
        <w:spacing w:line="200" w:lineRule="exact"/>
        <w:rPr>
          <w:sz w:val="20"/>
          <w:szCs w:val="20"/>
        </w:rPr>
      </w:pPr>
    </w:p>
    <w:p w:rsidR="00BB5814" w:rsidRDefault="00BB5814" w:rsidP="00BB5814">
      <w:pPr>
        <w:spacing w:line="200" w:lineRule="exact"/>
        <w:rPr>
          <w:sz w:val="20"/>
          <w:szCs w:val="20"/>
        </w:rPr>
      </w:pPr>
    </w:p>
    <w:p w:rsidR="005F0AE0" w:rsidRDefault="005F0AE0"/>
    <w:sectPr w:rsidR="005F0AE0" w:rsidSect="00BB581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TT">
    <w:altName w:val="Arial"/>
    <w:charset w:val="CC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39D"/>
    <w:multiLevelType w:val="hybridMultilevel"/>
    <w:tmpl w:val="AB2AE184"/>
    <w:lvl w:ilvl="0" w:tplc="396EB166">
      <w:start w:val="1"/>
      <w:numFmt w:val="bullet"/>
      <w:lvlText w:val="\endash "/>
      <w:lvlJc w:val="left"/>
    </w:lvl>
    <w:lvl w:ilvl="1" w:tplc="0E9601E6">
      <w:start w:val="8"/>
      <w:numFmt w:val="decimal"/>
      <w:lvlText w:val="%2."/>
      <w:lvlJc w:val="left"/>
    </w:lvl>
    <w:lvl w:ilvl="2" w:tplc="1F08C8B2">
      <w:numFmt w:val="decimal"/>
      <w:lvlText w:val=""/>
      <w:lvlJc w:val="left"/>
    </w:lvl>
    <w:lvl w:ilvl="3" w:tplc="F9BE8858">
      <w:numFmt w:val="decimal"/>
      <w:lvlText w:val=""/>
      <w:lvlJc w:val="left"/>
    </w:lvl>
    <w:lvl w:ilvl="4" w:tplc="439E4FA6">
      <w:numFmt w:val="decimal"/>
      <w:lvlText w:val=""/>
      <w:lvlJc w:val="left"/>
    </w:lvl>
    <w:lvl w:ilvl="5" w:tplc="E14EEAD8">
      <w:numFmt w:val="decimal"/>
      <w:lvlText w:val=""/>
      <w:lvlJc w:val="left"/>
    </w:lvl>
    <w:lvl w:ilvl="6" w:tplc="04CC5BBE">
      <w:numFmt w:val="decimal"/>
      <w:lvlText w:val=""/>
      <w:lvlJc w:val="left"/>
    </w:lvl>
    <w:lvl w:ilvl="7" w:tplc="FE3E3DCA">
      <w:numFmt w:val="decimal"/>
      <w:lvlText w:val=""/>
      <w:lvlJc w:val="left"/>
    </w:lvl>
    <w:lvl w:ilvl="8" w:tplc="E9CA85EA">
      <w:numFmt w:val="decimal"/>
      <w:lvlText w:val=""/>
      <w:lvlJc w:val="left"/>
    </w:lvl>
  </w:abstractNum>
  <w:abstractNum w:abstractNumId="1">
    <w:nsid w:val="000016C5"/>
    <w:multiLevelType w:val="hybridMultilevel"/>
    <w:tmpl w:val="9CC25058"/>
    <w:lvl w:ilvl="0" w:tplc="AE184314">
      <w:start w:val="1"/>
      <w:numFmt w:val="bullet"/>
      <w:lvlText w:val=""/>
      <w:lvlJc w:val="left"/>
    </w:lvl>
    <w:lvl w:ilvl="1" w:tplc="C3F8B62E">
      <w:numFmt w:val="decimal"/>
      <w:lvlText w:val=""/>
      <w:lvlJc w:val="left"/>
    </w:lvl>
    <w:lvl w:ilvl="2" w:tplc="969AFBD6">
      <w:numFmt w:val="decimal"/>
      <w:lvlText w:val=""/>
      <w:lvlJc w:val="left"/>
    </w:lvl>
    <w:lvl w:ilvl="3" w:tplc="C37AC9B6">
      <w:numFmt w:val="decimal"/>
      <w:lvlText w:val=""/>
      <w:lvlJc w:val="left"/>
    </w:lvl>
    <w:lvl w:ilvl="4" w:tplc="FAB6BCA6">
      <w:numFmt w:val="decimal"/>
      <w:lvlText w:val=""/>
      <w:lvlJc w:val="left"/>
    </w:lvl>
    <w:lvl w:ilvl="5" w:tplc="9FD0744A">
      <w:numFmt w:val="decimal"/>
      <w:lvlText w:val=""/>
      <w:lvlJc w:val="left"/>
    </w:lvl>
    <w:lvl w:ilvl="6" w:tplc="AA668284">
      <w:numFmt w:val="decimal"/>
      <w:lvlText w:val=""/>
      <w:lvlJc w:val="left"/>
    </w:lvl>
    <w:lvl w:ilvl="7" w:tplc="75A6F192">
      <w:numFmt w:val="decimal"/>
      <w:lvlText w:val=""/>
      <w:lvlJc w:val="left"/>
    </w:lvl>
    <w:lvl w:ilvl="8" w:tplc="1DEC45FC">
      <w:numFmt w:val="decimal"/>
      <w:lvlText w:val=""/>
      <w:lvlJc w:val="left"/>
    </w:lvl>
  </w:abstractNum>
  <w:abstractNum w:abstractNumId="2">
    <w:nsid w:val="0000187E"/>
    <w:multiLevelType w:val="hybridMultilevel"/>
    <w:tmpl w:val="8F3A36BE"/>
    <w:lvl w:ilvl="0" w:tplc="73027EEC">
      <w:start w:val="1"/>
      <w:numFmt w:val="bullet"/>
      <w:lvlText w:val="-"/>
      <w:lvlJc w:val="left"/>
    </w:lvl>
    <w:lvl w:ilvl="1" w:tplc="A21C9868">
      <w:numFmt w:val="decimal"/>
      <w:lvlText w:val=""/>
      <w:lvlJc w:val="left"/>
    </w:lvl>
    <w:lvl w:ilvl="2" w:tplc="599C5244">
      <w:numFmt w:val="decimal"/>
      <w:lvlText w:val=""/>
      <w:lvlJc w:val="left"/>
    </w:lvl>
    <w:lvl w:ilvl="3" w:tplc="4A8C6F1C">
      <w:numFmt w:val="decimal"/>
      <w:lvlText w:val=""/>
      <w:lvlJc w:val="left"/>
    </w:lvl>
    <w:lvl w:ilvl="4" w:tplc="E26AC1E0">
      <w:numFmt w:val="decimal"/>
      <w:lvlText w:val=""/>
      <w:lvlJc w:val="left"/>
    </w:lvl>
    <w:lvl w:ilvl="5" w:tplc="3360491C">
      <w:numFmt w:val="decimal"/>
      <w:lvlText w:val=""/>
      <w:lvlJc w:val="left"/>
    </w:lvl>
    <w:lvl w:ilvl="6" w:tplc="08F4E842">
      <w:numFmt w:val="decimal"/>
      <w:lvlText w:val=""/>
      <w:lvlJc w:val="left"/>
    </w:lvl>
    <w:lvl w:ilvl="7" w:tplc="CAFCC33C">
      <w:numFmt w:val="decimal"/>
      <w:lvlText w:val=""/>
      <w:lvlJc w:val="left"/>
    </w:lvl>
    <w:lvl w:ilvl="8" w:tplc="8700A89A">
      <w:numFmt w:val="decimal"/>
      <w:lvlText w:val=""/>
      <w:lvlJc w:val="left"/>
    </w:lvl>
  </w:abstractNum>
  <w:abstractNum w:abstractNumId="3">
    <w:nsid w:val="00004A80"/>
    <w:multiLevelType w:val="hybridMultilevel"/>
    <w:tmpl w:val="4F20EE2A"/>
    <w:lvl w:ilvl="0" w:tplc="7938D654">
      <w:start w:val="13"/>
      <w:numFmt w:val="decimal"/>
      <w:lvlText w:val="%1."/>
      <w:lvlJc w:val="left"/>
    </w:lvl>
    <w:lvl w:ilvl="1" w:tplc="CF965EC8">
      <w:numFmt w:val="decimal"/>
      <w:lvlText w:val=""/>
      <w:lvlJc w:val="left"/>
    </w:lvl>
    <w:lvl w:ilvl="2" w:tplc="9850991C">
      <w:numFmt w:val="decimal"/>
      <w:lvlText w:val=""/>
      <w:lvlJc w:val="left"/>
    </w:lvl>
    <w:lvl w:ilvl="3" w:tplc="721644D2">
      <w:numFmt w:val="decimal"/>
      <w:lvlText w:val=""/>
      <w:lvlJc w:val="left"/>
    </w:lvl>
    <w:lvl w:ilvl="4" w:tplc="A830DC00">
      <w:numFmt w:val="decimal"/>
      <w:lvlText w:val=""/>
      <w:lvlJc w:val="left"/>
    </w:lvl>
    <w:lvl w:ilvl="5" w:tplc="82706EB2">
      <w:numFmt w:val="decimal"/>
      <w:lvlText w:val=""/>
      <w:lvlJc w:val="left"/>
    </w:lvl>
    <w:lvl w:ilvl="6" w:tplc="278C803C">
      <w:numFmt w:val="decimal"/>
      <w:lvlText w:val=""/>
      <w:lvlJc w:val="left"/>
    </w:lvl>
    <w:lvl w:ilvl="7" w:tplc="25D26C66">
      <w:numFmt w:val="decimal"/>
      <w:lvlText w:val=""/>
      <w:lvlJc w:val="left"/>
    </w:lvl>
    <w:lvl w:ilvl="8" w:tplc="F7E4977E">
      <w:numFmt w:val="decimal"/>
      <w:lvlText w:val=""/>
      <w:lvlJc w:val="left"/>
    </w:lvl>
  </w:abstractNum>
  <w:abstractNum w:abstractNumId="4">
    <w:nsid w:val="0000692C"/>
    <w:multiLevelType w:val="hybridMultilevel"/>
    <w:tmpl w:val="CE18EE9E"/>
    <w:lvl w:ilvl="0" w:tplc="B84CE322">
      <w:start w:val="6"/>
      <w:numFmt w:val="decimal"/>
      <w:lvlText w:val="%1."/>
      <w:lvlJc w:val="left"/>
    </w:lvl>
    <w:lvl w:ilvl="1" w:tplc="2236F670">
      <w:numFmt w:val="decimal"/>
      <w:lvlText w:val=""/>
      <w:lvlJc w:val="left"/>
    </w:lvl>
    <w:lvl w:ilvl="2" w:tplc="BAC6DD1C">
      <w:numFmt w:val="decimal"/>
      <w:lvlText w:val=""/>
      <w:lvlJc w:val="left"/>
    </w:lvl>
    <w:lvl w:ilvl="3" w:tplc="099281B2">
      <w:numFmt w:val="decimal"/>
      <w:lvlText w:val=""/>
      <w:lvlJc w:val="left"/>
    </w:lvl>
    <w:lvl w:ilvl="4" w:tplc="F50A2E04">
      <w:numFmt w:val="decimal"/>
      <w:lvlText w:val=""/>
      <w:lvlJc w:val="left"/>
    </w:lvl>
    <w:lvl w:ilvl="5" w:tplc="D1B0DB90">
      <w:numFmt w:val="decimal"/>
      <w:lvlText w:val=""/>
      <w:lvlJc w:val="left"/>
    </w:lvl>
    <w:lvl w:ilvl="6" w:tplc="A9BC34F2">
      <w:numFmt w:val="decimal"/>
      <w:lvlText w:val=""/>
      <w:lvlJc w:val="left"/>
    </w:lvl>
    <w:lvl w:ilvl="7" w:tplc="B960264C">
      <w:numFmt w:val="decimal"/>
      <w:lvlText w:val=""/>
      <w:lvlJc w:val="left"/>
    </w:lvl>
    <w:lvl w:ilvl="8" w:tplc="B17EA43E">
      <w:numFmt w:val="decimal"/>
      <w:lvlText w:val=""/>
      <w:lvlJc w:val="left"/>
    </w:lvl>
  </w:abstractNum>
  <w:abstractNum w:abstractNumId="5">
    <w:nsid w:val="00007049"/>
    <w:multiLevelType w:val="hybridMultilevel"/>
    <w:tmpl w:val="E6DC4B74"/>
    <w:lvl w:ilvl="0" w:tplc="18B8B7FC">
      <w:start w:val="14"/>
      <w:numFmt w:val="decimal"/>
      <w:lvlText w:val="%1."/>
      <w:lvlJc w:val="left"/>
    </w:lvl>
    <w:lvl w:ilvl="1" w:tplc="B2A036CA">
      <w:numFmt w:val="decimal"/>
      <w:lvlText w:val=""/>
      <w:lvlJc w:val="left"/>
    </w:lvl>
    <w:lvl w:ilvl="2" w:tplc="631C97F8">
      <w:numFmt w:val="decimal"/>
      <w:lvlText w:val=""/>
      <w:lvlJc w:val="left"/>
    </w:lvl>
    <w:lvl w:ilvl="3" w:tplc="8C52C498">
      <w:numFmt w:val="decimal"/>
      <w:lvlText w:val=""/>
      <w:lvlJc w:val="left"/>
    </w:lvl>
    <w:lvl w:ilvl="4" w:tplc="6C8CD5C4">
      <w:numFmt w:val="decimal"/>
      <w:lvlText w:val=""/>
      <w:lvlJc w:val="left"/>
    </w:lvl>
    <w:lvl w:ilvl="5" w:tplc="6834EB64">
      <w:numFmt w:val="decimal"/>
      <w:lvlText w:val=""/>
      <w:lvlJc w:val="left"/>
    </w:lvl>
    <w:lvl w:ilvl="6" w:tplc="F56E0410">
      <w:numFmt w:val="decimal"/>
      <w:lvlText w:val=""/>
      <w:lvlJc w:val="left"/>
    </w:lvl>
    <w:lvl w:ilvl="7" w:tplc="56EC1698">
      <w:numFmt w:val="decimal"/>
      <w:lvlText w:val=""/>
      <w:lvlJc w:val="left"/>
    </w:lvl>
    <w:lvl w:ilvl="8" w:tplc="47A02B4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5814"/>
    <w:rsid w:val="00166DA8"/>
    <w:rsid w:val="005F0AE0"/>
    <w:rsid w:val="006F5325"/>
    <w:rsid w:val="00A421D1"/>
    <w:rsid w:val="00BB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8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581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link w:val="20"/>
    <w:qFormat/>
    <w:rsid w:val="00BB5814"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paragraph" w:styleId="4">
    <w:name w:val="heading 4"/>
    <w:basedOn w:val="a"/>
    <w:next w:val="a"/>
    <w:link w:val="40"/>
    <w:uiPriority w:val="1"/>
    <w:unhideWhenUsed/>
    <w:qFormat/>
    <w:rsid w:val="00BB581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814"/>
    <w:rPr>
      <w:rFonts w:ascii="Arial" w:eastAsia="Times New Roman" w:hAnsi="Arial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rsid w:val="00BB5814"/>
    <w:rPr>
      <w:rFonts w:eastAsia="Times New Roman"/>
      <w:b/>
      <w:bCs/>
      <w:sz w:val="36"/>
      <w:szCs w:val="36"/>
      <w:lang/>
    </w:rPr>
  </w:style>
  <w:style w:type="character" w:customStyle="1" w:styleId="40">
    <w:name w:val="Заголовок 4 Знак"/>
    <w:basedOn w:val="a0"/>
    <w:link w:val="4"/>
    <w:uiPriority w:val="1"/>
    <w:rsid w:val="00BB5814"/>
    <w:rPr>
      <w:rFonts w:ascii="Calibri" w:eastAsia="Times New Roman" w:hAnsi="Calibri"/>
      <w:b/>
      <w:bCs/>
      <w:lang/>
    </w:rPr>
  </w:style>
  <w:style w:type="table" w:styleId="a3">
    <w:name w:val="Table Grid"/>
    <w:basedOn w:val="a1"/>
    <w:uiPriority w:val="39"/>
    <w:rsid w:val="00BB5814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BB5814"/>
    <w:rPr>
      <w:sz w:val="22"/>
      <w:szCs w:val="22"/>
      <w:shd w:val="clear" w:color="auto" w:fill="FFFFFF"/>
    </w:rPr>
  </w:style>
  <w:style w:type="paragraph" w:styleId="a5">
    <w:name w:val="Body Text"/>
    <w:basedOn w:val="a"/>
    <w:link w:val="a4"/>
    <w:rsid w:val="00BB5814"/>
    <w:pPr>
      <w:shd w:val="clear" w:color="auto" w:fill="FFFFFF"/>
      <w:spacing w:after="120" w:line="211" w:lineRule="exact"/>
      <w:jc w:val="right"/>
    </w:pPr>
    <w:rPr>
      <w:rFonts w:eastAsiaTheme="minorHAnsi"/>
      <w:sz w:val="22"/>
      <w:szCs w:val="22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BB5814"/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BB5814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BB5814"/>
    <w:rPr>
      <w:rFonts w:ascii="Tahoma" w:eastAsia="Times New Roman" w:hAnsi="Tahoma"/>
      <w:sz w:val="16"/>
      <w:szCs w:val="16"/>
      <w:lang/>
    </w:rPr>
  </w:style>
  <w:style w:type="paragraph" w:customStyle="1" w:styleId="12">
    <w:name w:val="1"/>
    <w:basedOn w:val="a"/>
    <w:rsid w:val="00BB5814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B5814"/>
  </w:style>
  <w:style w:type="character" w:customStyle="1" w:styleId="apple-converted-space">
    <w:name w:val="apple-converted-space"/>
    <w:rsid w:val="00BB5814"/>
  </w:style>
  <w:style w:type="character" w:styleId="a8">
    <w:name w:val="Hyperlink"/>
    <w:uiPriority w:val="99"/>
    <w:rsid w:val="00BB5814"/>
    <w:rPr>
      <w:color w:val="0000FF"/>
      <w:u w:val="single"/>
    </w:rPr>
  </w:style>
  <w:style w:type="paragraph" w:styleId="a9">
    <w:name w:val="Normal (Web)"/>
    <w:aliases w:val="Знак Знак"/>
    <w:basedOn w:val="a"/>
    <w:link w:val="aa"/>
    <w:uiPriority w:val="99"/>
    <w:rsid w:val="00BB5814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BB58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link w:val="ad"/>
    <w:uiPriority w:val="99"/>
    <w:qFormat/>
    <w:rsid w:val="00BB5814"/>
    <w:pPr>
      <w:spacing w:after="0" w:line="240" w:lineRule="auto"/>
    </w:pPr>
    <w:rPr>
      <w:rFonts w:eastAsia="Times New Roman"/>
      <w:szCs w:val="22"/>
    </w:rPr>
  </w:style>
  <w:style w:type="character" w:customStyle="1" w:styleId="ad">
    <w:name w:val="Без интервала Знак"/>
    <w:link w:val="ac"/>
    <w:uiPriority w:val="99"/>
    <w:rsid w:val="00BB5814"/>
    <w:rPr>
      <w:rFonts w:eastAsia="Times New Roman"/>
      <w:szCs w:val="22"/>
    </w:rPr>
  </w:style>
  <w:style w:type="character" w:styleId="ae">
    <w:name w:val="Strong"/>
    <w:uiPriority w:val="99"/>
    <w:qFormat/>
    <w:rsid w:val="00BB5814"/>
    <w:rPr>
      <w:b/>
      <w:bCs/>
    </w:rPr>
  </w:style>
  <w:style w:type="paragraph" w:customStyle="1" w:styleId="ConsPlusNonformat">
    <w:name w:val="ConsPlusNonformat"/>
    <w:rsid w:val="00BB5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BB5814"/>
    <w:pPr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BB5814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BB58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B5814"/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B5814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BB5814"/>
    <w:pPr>
      <w:tabs>
        <w:tab w:val="center" w:pos="4677"/>
        <w:tab w:val="right" w:pos="9355"/>
      </w:tabs>
    </w:pPr>
    <w:rPr>
      <w:lang/>
    </w:rPr>
  </w:style>
  <w:style w:type="character" w:customStyle="1" w:styleId="af0">
    <w:name w:val="Верхний колонтитул Знак"/>
    <w:basedOn w:val="a0"/>
    <w:link w:val="af"/>
    <w:uiPriority w:val="99"/>
    <w:rsid w:val="00BB5814"/>
    <w:rPr>
      <w:rFonts w:eastAsia="Times New Roman"/>
      <w:sz w:val="24"/>
      <w:szCs w:val="24"/>
      <w:lang/>
    </w:rPr>
  </w:style>
  <w:style w:type="paragraph" w:styleId="af1">
    <w:name w:val="footer"/>
    <w:basedOn w:val="a"/>
    <w:link w:val="af2"/>
    <w:uiPriority w:val="99"/>
    <w:rsid w:val="00BB5814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basedOn w:val="a0"/>
    <w:link w:val="af1"/>
    <w:uiPriority w:val="99"/>
    <w:rsid w:val="00BB5814"/>
    <w:rPr>
      <w:rFonts w:eastAsia="Times New Roman"/>
      <w:sz w:val="24"/>
      <w:szCs w:val="24"/>
      <w:lang/>
    </w:rPr>
  </w:style>
  <w:style w:type="table" w:customStyle="1" w:styleId="23">
    <w:name w:val="Сетка таблицы2"/>
    <w:basedOn w:val="a1"/>
    <w:next w:val="a3"/>
    <w:uiPriority w:val="59"/>
    <w:rsid w:val="00BB58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BB5814"/>
  </w:style>
  <w:style w:type="paragraph" w:styleId="14">
    <w:name w:val="toc 1"/>
    <w:basedOn w:val="a"/>
    <w:next w:val="a"/>
    <w:autoRedefine/>
    <w:uiPriority w:val="39"/>
    <w:qFormat/>
    <w:rsid w:val="00BB5814"/>
    <w:rPr>
      <w:sz w:val="28"/>
      <w:szCs w:val="28"/>
    </w:rPr>
  </w:style>
  <w:style w:type="paragraph" w:styleId="24">
    <w:name w:val="toc 2"/>
    <w:basedOn w:val="a"/>
    <w:next w:val="a"/>
    <w:autoRedefine/>
    <w:uiPriority w:val="39"/>
    <w:qFormat/>
    <w:rsid w:val="00BB5814"/>
    <w:pPr>
      <w:ind w:left="280"/>
    </w:pPr>
    <w:rPr>
      <w:sz w:val="28"/>
      <w:szCs w:val="28"/>
    </w:rPr>
  </w:style>
  <w:style w:type="paragraph" w:styleId="HTML">
    <w:name w:val="HTML Preformatted"/>
    <w:basedOn w:val="a"/>
    <w:link w:val="HTML0"/>
    <w:rsid w:val="00BB58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BB5814"/>
    <w:rPr>
      <w:rFonts w:ascii="Courier New" w:eastAsia="Times New Roman" w:hAnsi="Courier New"/>
      <w:sz w:val="20"/>
      <w:szCs w:val="20"/>
      <w:lang/>
    </w:rPr>
  </w:style>
  <w:style w:type="paragraph" w:styleId="af3">
    <w:name w:val="Body Text Indent"/>
    <w:basedOn w:val="a"/>
    <w:link w:val="af4"/>
    <w:rsid w:val="00BB5814"/>
    <w:pPr>
      <w:spacing w:line="360" w:lineRule="auto"/>
      <w:ind w:firstLine="720"/>
      <w:jc w:val="both"/>
    </w:pPr>
    <w:rPr>
      <w:sz w:val="26"/>
      <w:szCs w:val="20"/>
      <w:lang/>
    </w:rPr>
  </w:style>
  <w:style w:type="character" w:customStyle="1" w:styleId="af4">
    <w:name w:val="Основной текст с отступом Знак"/>
    <w:basedOn w:val="a0"/>
    <w:link w:val="af3"/>
    <w:rsid w:val="00BB5814"/>
    <w:rPr>
      <w:rFonts w:eastAsia="Times New Roman"/>
      <w:sz w:val="26"/>
      <w:szCs w:val="20"/>
      <w:lang/>
    </w:rPr>
  </w:style>
  <w:style w:type="paragraph" w:customStyle="1" w:styleId="body">
    <w:name w:val="body"/>
    <w:basedOn w:val="a"/>
    <w:rsid w:val="00BB5814"/>
    <w:pPr>
      <w:spacing w:before="100" w:beforeAutospacing="1" w:after="100" w:afterAutospacing="1"/>
    </w:pPr>
  </w:style>
  <w:style w:type="character" w:styleId="af5">
    <w:name w:val="page number"/>
    <w:rsid w:val="00BB5814"/>
  </w:style>
  <w:style w:type="character" w:customStyle="1" w:styleId="af6">
    <w:name w:val="Подзаголовок Знак"/>
    <w:link w:val="af7"/>
    <w:rsid w:val="00BB5814"/>
    <w:rPr>
      <w:rFonts w:ascii="Cambria" w:hAnsi="Cambria"/>
      <w:sz w:val="24"/>
      <w:szCs w:val="24"/>
    </w:rPr>
  </w:style>
  <w:style w:type="paragraph" w:styleId="af7">
    <w:name w:val="Subtitle"/>
    <w:basedOn w:val="a"/>
    <w:next w:val="a"/>
    <w:link w:val="af6"/>
    <w:qFormat/>
    <w:rsid w:val="00BB5814"/>
    <w:pPr>
      <w:spacing w:after="60"/>
      <w:jc w:val="center"/>
      <w:outlineLvl w:val="1"/>
    </w:pPr>
    <w:rPr>
      <w:rFonts w:ascii="Cambria" w:eastAsiaTheme="minorHAnsi" w:hAnsi="Cambria"/>
      <w:lang w:eastAsia="en-US"/>
    </w:rPr>
  </w:style>
  <w:style w:type="character" w:customStyle="1" w:styleId="15">
    <w:name w:val="Подзаголовок Знак1"/>
    <w:basedOn w:val="a0"/>
    <w:link w:val="af7"/>
    <w:rsid w:val="00BB58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Normal">
    <w:name w:val="ConsNormal"/>
    <w:rsid w:val="00BB58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71">
    <w:name w:val="Font Style71"/>
    <w:rsid w:val="00BB5814"/>
    <w:rPr>
      <w:rFonts w:ascii="Times New Roman" w:hAnsi="Times New Roman" w:cs="Times New Roman"/>
      <w:sz w:val="22"/>
      <w:szCs w:val="22"/>
    </w:rPr>
  </w:style>
  <w:style w:type="character" w:customStyle="1" w:styleId="FontStyle73">
    <w:name w:val="Font Style73"/>
    <w:rsid w:val="00BB581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rsid w:val="00BB5814"/>
    <w:pPr>
      <w:widowControl w:val="0"/>
      <w:autoSpaceDE w:val="0"/>
      <w:autoSpaceDN w:val="0"/>
      <w:adjustRightInd w:val="0"/>
      <w:spacing w:line="317" w:lineRule="exact"/>
      <w:ind w:firstLine="461"/>
      <w:jc w:val="both"/>
    </w:pPr>
  </w:style>
  <w:style w:type="paragraph" w:customStyle="1" w:styleId="Style37">
    <w:name w:val="Style37"/>
    <w:basedOn w:val="a"/>
    <w:rsid w:val="00BB5814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38">
    <w:name w:val="Style38"/>
    <w:basedOn w:val="a"/>
    <w:rsid w:val="00BB5814"/>
    <w:pPr>
      <w:widowControl w:val="0"/>
      <w:autoSpaceDE w:val="0"/>
      <w:autoSpaceDN w:val="0"/>
      <w:adjustRightInd w:val="0"/>
      <w:spacing w:line="324" w:lineRule="exact"/>
      <w:ind w:firstLine="542"/>
      <w:jc w:val="both"/>
    </w:pPr>
  </w:style>
  <w:style w:type="paragraph" w:customStyle="1" w:styleId="Style43">
    <w:name w:val="Style43"/>
    <w:basedOn w:val="a"/>
    <w:rsid w:val="00BB5814"/>
    <w:pPr>
      <w:widowControl w:val="0"/>
      <w:autoSpaceDE w:val="0"/>
      <w:autoSpaceDN w:val="0"/>
      <w:adjustRightInd w:val="0"/>
      <w:spacing w:line="322" w:lineRule="exact"/>
      <w:ind w:firstLine="456"/>
      <w:jc w:val="both"/>
    </w:pPr>
  </w:style>
  <w:style w:type="character" w:customStyle="1" w:styleId="FontStyle69">
    <w:name w:val="Font Style69"/>
    <w:rsid w:val="00BB581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5">
    <w:name w:val="Style45"/>
    <w:basedOn w:val="a"/>
    <w:rsid w:val="00BB5814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34">
    <w:name w:val="Style34"/>
    <w:basedOn w:val="a"/>
    <w:rsid w:val="00BB5814"/>
    <w:pPr>
      <w:widowControl w:val="0"/>
      <w:autoSpaceDE w:val="0"/>
      <w:autoSpaceDN w:val="0"/>
      <w:adjustRightInd w:val="0"/>
      <w:spacing w:line="319" w:lineRule="exact"/>
      <w:ind w:firstLine="542"/>
    </w:pPr>
  </w:style>
  <w:style w:type="character" w:styleId="af8">
    <w:name w:val="Emphasis"/>
    <w:qFormat/>
    <w:rsid w:val="00BB5814"/>
    <w:rPr>
      <w:i/>
      <w:iCs/>
    </w:rPr>
  </w:style>
  <w:style w:type="table" w:customStyle="1" w:styleId="16">
    <w:name w:val="Сетка таблицы1"/>
    <w:basedOn w:val="a1"/>
    <w:next w:val="a3"/>
    <w:uiPriority w:val="59"/>
    <w:rsid w:val="00BB5814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BB5814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BB581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Iauiue">
    <w:name w:val="Iau.iue"/>
    <w:basedOn w:val="a"/>
    <w:next w:val="a"/>
    <w:rsid w:val="00BB581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f9">
    <w:name w:val="Знак Знак Знак Знак Знак Знак Знак Знак Знак Знак Знак Знак Знак Знак Знак Знак"/>
    <w:basedOn w:val="a"/>
    <w:rsid w:val="00BB58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a">
    <w:name w:val="footnote text"/>
    <w:basedOn w:val="a"/>
    <w:link w:val="afb"/>
    <w:rsid w:val="00BB5814"/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BB5814"/>
    <w:rPr>
      <w:rFonts w:eastAsia="Times New Roman"/>
      <w:sz w:val="20"/>
      <w:szCs w:val="20"/>
      <w:lang w:eastAsia="ru-RU"/>
    </w:rPr>
  </w:style>
  <w:style w:type="character" w:styleId="afc">
    <w:name w:val="footnote reference"/>
    <w:rsid w:val="00BB5814"/>
    <w:rPr>
      <w:vertAlign w:val="superscript"/>
    </w:rPr>
  </w:style>
  <w:style w:type="character" w:customStyle="1" w:styleId="FontStyle207">
    <w:name w:val="Font Style207"/>
    <w:rsid w:val="00BB5814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B5814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styleId="32">
    <w:name w:val="Body Text 3"/>
    <w:basedOn w:val="a"/>
    <w:link w:val="33"/>
    <w:rsid w:val="00BB5814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BB5814"/>
    <w:rPr>
      <w:rFonts w:eastAsia="Times New Roman"/>
      <w:sz w:val="16"/>
      <w:szCs w:val="16"/>
      <w:lang/>
    </w:rPr>
  </w:style>
  <w:style w:type="paragraph" w:styleId="25">
    <w:name w:val="Body Text 2"/>
    <w:basedOn w:val="a"/>
    <w:link w:val="26"/>
    <w:rsid w:val="00BB5814"/>
    <w:pPr>
      <w:spacing w:after="120" w:line="480" w:lineRule="auto"/>
    </w:pPr>
    <w:rPr>
      <w:sz w:val="28"/>
      <w:szCs w:val="28"/>
      <w:lang/>
    </w:rPr>
  </w:style>
  <w:style w:type="character" w:customStyle="1" w:styleId="26">
    <w:name w:val="Основной текст 2 Знак"/>
    <w:basedOn w:val="a0"/>
    <w:link w:val="25"/>
    <w:rsid w:val="00BB5814"/>
    <w:rPr>
      <w:rFonts w:eastAsia="Times New Roman"/>
      <w:lang/>
    </w:rPr>
  </w:style>
  <w:style w:type="character" w:customStyle="1" w:styleId="18">
    <w:name w:val="Основной шрифт абзаца1"/>
    <w:rsid w:val="00BB5814"/>
  </w:style>
  <w:style w:type="paragraph" w:customStyle="1" w:styleId="afd">
    <w:name w:val="Заголовок"/>
    <w:basedOn w:val="a"/>
    <w:next w:val="a5"/>
    <w:rsid w:val="00BB581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5"/>
    <w:rsid w:val="00BB5814"/>
    <w:pPr>
      <w:shd w:val="clear" w:color="auto" w:fill="auto"/>
      <w:suppressAutoHyphens/>
      <w:spacing w:line="276" w:lineRule="auto"/>
      <w:jc w:val="left"/>
    </w:pPr>
    <w:rPr>
      <w:rFonts w:ascii="Arial" w:eastAsia="Calibri" w:hAnsi="Arial" w:cs="Mangal"/>
      <w:lang w:eastAsia="ar-SA"/>
    </w:rPr>
  </w:style>
  <w:style w:type="paragraph" w:customStyle="1" w:styleId="19">
    <w:name w:val="Название1"/>
    <w:basedOn w:val="a"/>
    <w:rsid w:val="00BB5814"/>
    <w:pPr>
      <w:suppressLineNumbers/>
      <w:suppressAutoHyphens/>
      <w:spacing w:before="120" w:after="120" w:line="276" w:lineRule="auto"/>
    </w:pPr>
    <w:rPr>
      <w:rFonts w:ascii="Arial" w:eastAsia="Calibri" w:hAnsi="Arial" w:cs="Mangal"/>
      <w:i/>
      <w:iCs/>
      <w:sz w:val="20"/>
      <w:lang w:eastAsia="ar-SA"/>
    </w:rPr>
  </w:style>
  <w:style w:type="paragraph" w:customStyle="1" w:styleId="1a">
    <w:name w:val="Указатель1"/>
    <w:basedOn w:val="a"/>
    <w:rsid w:val="00BB5814"/>
    <w:pPr>
      <w:suppressLineNumbers/>
      <w:suppressAutoHyphens/>
      <w:spacing w:after="200" w:line="276" w:lineRule="auto"/>
    </w:pPr>
    <w:rPr>
      <w:rFonts w:ascii="Arial" w:eastAsia="Calibri" w:hAnsi="Arial" w:cs="Mangal"/>
      <w:sz w:val="22"/>
      <w:szCs w:val="22"/>
      <w:lang w:eastAsia="ar-SA"/>
    </w:rPr>
  </w:style>
  <w:style w:type="paragraph" w:customStyle="1" w:styleId="aff">
    <w:name w:val="Содержимое таблицы"/>
    <w:basedOn w:val="a"/>
    <w:rsid w:val="00BB5814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0">
    <w:name w:val="Заголовок таблицы"/>
    <w:basedOn w:val="aff"/>
    <w:rsid w:val="00BB5814"/>
    <w:pPr>
      <w:jc w:val="center"/>
    </w:pPr>
    <w:rPr>
      <w:b/>
      <w:bCs/>
    </w:rPr>
  </w:style>
  <w:style w:type="character" w:customStyle="1" w:styleId="FontStyle25">
    <w:name w:val="Font Style25"/>
    <w:rsid w:val="00BB5814"/>
    <w:rPr>
      <w:rFonts w:ascii="Times New Roman" w:hAnsi="Times New Roman"/>
      <w:color w:val="000000"/>
      <w:sz w:val="18"/>
    </w:rPr>
  </w:style>
  <w:style w:type="paragraph" w:customStyle="1" w:styleId="Style2">
    <w:name w:val="Style2"/>
    <w:basedOn w:val="a"/>
    <w:rsid w:val="00BB5814"/>
    <w:pPr>
      <w:spacing w:line="691" w:lineRule="exact"/>
      <w:jc w:val="center"/>
    </w:pPr>
    <w:rPr>
      <w:rFonts w:ascii="Tahoma" w:eastAsia="Calibri" w:hAnsi="Tahoma" w:cs="Tahoma"/>
    </w:rPr>
  </w:style>
  <w:style w:type="paragraph" w:customStyle="1" w:styleId="Normal">
    <w:name w:val="Normal"/>
    <w:rsid w:val="00BB5814"/>
    <w:pPr>
      <w:snapToGrid w:val="0"/>
      <w:spacing w:before="100" w:after="100" w:line="240" w:lineRule="auto"/>
    </w:pPr>
    <w:rPr>
      <w:rFonts w:eastAsia="Times New Roman"/>
      <w:sz w:val="24"/>
      <w:szCs w:val="20"/>
      <w:lang w:eastAsia="ru-RU"/>
    </w:rPr>
  </w:style>
  <w:style w:type="table" w:styleId="1b">
    <w:name w:val="Table Grid 1"/>
    <w:basedOn w:val="a1"/>
    <w:rsid w:val="00BB5814"/>
    <w:pPr>
      <w:spacing w:after="0" w:line="240" w:lineRule="auto"/>
      <w:jc w:val="both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TOC Heading"/>
    <w:basedOn w:val="1"/>
    <w:next w:val="a"/>
    <w:uiPriority w:val="39"/>
    <w:qFormat/>
    <w:rsid w:val="00BB581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customStyle="1" w:styleId="aff2">
    <w:name w:val="Основной"/>
    <w:basedOn w:val="a"/>
    <w:rsid w:val="00BB5814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character" w:customStyle="1" w:styleId="210">
    <w:name w:val="Основной текст (21)"/>
    <w:link w:val="211"/>
    <w:locked/>
    <w:rsid w:val="00BB5814"/>
    <w:rPr>
      <w:sz w:val="16"/>
      <w:szCs w:val="16"/>
      <w:shd w:val="clear" w:color="auto" w:fill="FFFFFF"/>
    </w:rPr>
  </w:style>
  <w:style w:type="paragraph" w:customStyle="1" w:styleId="211">
    <w:name w:val="Основной текст (21)1"/>
    <w:basedOn w:val="a"/>
    <w:link w:val="210"/>
    <w:rsid w:val="00BB5814"/>
    <w:pPr>
      <w:shd w:val="clear" w:color="auto" w:fill="FFFFFF"/>
      <w:spacing w:line="197" w:lineRule="exact"/>
      <w:jc w:val="both"/>
    </w:pPr>
    <w:rPr>
      <w:rFonts w:eastAsiaTheme="minorHAnsi"/>
      <w:sz w:val="16"/>
      <w:szCs w:val="16"/>
      <w:lang w:eastAsia="en-US"/>
    </w:rPr>
  </w:style>
  <w:style w:type="character" w:customStyle="1" w:styleId="aa">
    <w:name w:val="Обычный (веб) Знак"/>
    <w:aliases w:val="Знак Знак Знак"/>
    <w:link w:val="a9"/>
    <w:uiPriority w:val="99"/>
    <w:locked/>
    <w:rsid w:val="00BB5814"/>
    <w:rPr>
      <w:rFonts w:eastAsia="Times New Roman"/>
      <w:sz w:val="24"/>
      <w:szCs w:val="24"/>
      <w:lang w:eastAsia="ru-RU"/>
    </w:rPr>
  </w:style>
  <w:style w:type="character" w:customStyle="1" w:styleId="27">
    <w:name w:val="Основной текст (27)"/>
    <w:link w:val="271"/>
    <w:locked/>
    <w:rsid w:val="00BB5814"/>
    <w:rPr>
      <w:b/>
      <w:bCs/>
      <w:sz w:val="18"/>
      <w:szCs w:val="18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BB5814"/>
    <w:pPr>
      <w:shd w:val="clear" w:color="auto" w:fill="FFFFFF"/>
      <w:spacing w:after="120" w:line="221" w:lineRule="exact"/>
      <w:jc w:val="right"/>
    </w:pPr>
    <w:rPr>
      <w:rFonts w:eastAsiaTheme="minorHAnsi"/>
      <w:b/>
      <w:bCs/>
      <w:sz w:val="18"/>
      <w:szCs w:val="18"/>
      <w:lang w:eastAsia="en-US"/>
    </w:rPr>
  </w:style>
  <w:style w:type="character" w:customStyle="1" w:styleId="41">
    <w:name w:val="Основной текст (4)"/>
    <w:link w:val="410"/>
    <w:locked/>
    <w:rsid w:val="00BB5814"/>
    <w:rPr>
      <w:sz w:val="26"/>
      <w:szCs w:val="26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BB5814"/>
    <w:pPr>
      <w:shd w:val="clear" w:color="auto" w:fill="FFFFFF"/>
      <w:spacing w:line="322" w:lineRule="exact"/>
      <w:ind w:hanging="340"/>
      <w:jc w:val="both"/>
    </w:pPr>
    <w:rPr>
      <w:rFonts w:eastAsiaTheme="minorHAnsi"/>
      <w:sz w:val="26"/>
      <w:szCs w:val="26"/>
      <w:lang w:eastAsia="en-US"/>
    </w:rPr>
  </w:style>
  <w:style w:type="character" w:customStyle="1" w:styleId="34">
    <w:name w:val="Основной текст (3) + Не курсив"/>
    <w:rsid w:val="00BB5814"/>
    <w:rPr>
      <w:i w:val="0"/>
      <w:iCs w:val="0"/>
      <w:sz w:val="18"/>
      <w:szCs w:val="18"/>
      <w:lang w:bidi="ar-SA"/>
    </w:rPr>
  </w:style>
  <w:style w:type="character" w:customStyle="1" w:styleId="42">
    <w:name w:val="Основной текст (4) + Курсив"/>
    <w:rsid w:val="00BB5814"/>
    <w:rPr>
      <w:rFonts w:ascii="Times New Roman" w:hAnsi="Times New Roman" w:cs="Times New Roman"/>
      <w:i/>
      <w:iCs/>
      <w:sz w:val="18"/>
      <w:szCs w:val="18"/>
      <w:lang w:bidi="ar-SA"/>
    </w:rPr>
  </w:style>
  <w:style w:type="character" w:customStyle="1" w:styleId="61">
    <w:name w:val="Основной текст (61)_"/>
    <w:link w:val="610"/>
    <w:rsid w:val="00BB5814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BB5814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61MicrosoftSansSerif85pt0pt">
    <w:name w:val="Основной текст (61) + Microsoft Sans Serif;8;5 pt;Полужирный;Интервал 0 pt"/>
    <w:rsid w:val="00BB581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paragraph" w:styleId="aff3">
    <w:name w:val="Title"/>
    <w:basedOn w:val="a"/>
    <w:link w:val="aff4"/>
    <w:qFormat/>
    <w:rsid w:val="00BB5814"/>
    <w:pPr>
      <w:jc w:val="center"/>
    </w:pPr>
    <w:rPr>
      <w:b/>
      <w:bCs/>
      <w:sz w:val="28"/>
    </w:rPr>
  </w:style>
  <w:style w:type="character" w:customStyle="1" w:styleId="aff4">
    <w:name w:val="Название Знак"/>
    <w:basedOn w:val="a0"/>
    <w:link w:val="aff3"/>
    <w:rsid w:val="00BB5814"/>
    <w:rPr>
      <w:rFonts w:eastAsia="Times New Roman"/>
      <w:b/>
      <w:bCs/>
      <w:szCs w:val="24"/>
      <w:lang w:eastAsia="ru-RU"/>
    </w:rPr>
  </w:style>
  <w:style w:type="character" w:customStyle="1" w:styleId="blk">
    <w:name w:val="blk"/>
    <w:basedOn w:val="a0"/>
    <w:rsid w:val="00BB5814"/>
  </w:style>
  <w:style w:type="character" w:customStyle="1" w:styleId="f">
    <w:name w:val="f"/>
    <w:basedOn w:val="a0"/>
    <w:rsid w:val="00BB5814"/>
  </w:style>
  <w:style w:type="paragraph" w:customStyle="1" w:styleId="TableParagraph">
    <w:name w:val="Table Paragraph"/>
    <w:basedOn w:val="a"/>
    <w:uiPriority w:val="1"/>
    <w:qFormat/>
    <w:rsid w:val="00BB581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00">
    <w:name w:val="A0"/>
    <w:rsid w:val="00BB5814"/>
    <w:rPr>
      <w:rFonts w:ascii="PragmaticaCTT" w:eastAsia="PragmaticaCTT" w:hAnsi="PragmaticaCTT" w:cs="PragmaticaCTT"/>
      <w:color w:val="000000"/>
      <w:sz w:val="16"/>
      <w:szCs w:val="16"/>
    </w:rPr>
  </w:style>
  <w:style w:type="character" w:customStyle="1" w:styleId="1c">
    <w:name w:val="Основной текст + Полужирный1"/>
    <w:aliases w:val="Курсив3"/>
    <w:rsid w:val="00BB581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aff5">
    <w:name w:val="Основной текст + Курсив"/>
    <w:rsid w:val="00BB5814"/>
    <w:rPr>
      <w:rFonts w:ascii="Times New Roman" w:hAnsi="Times New Roman"/>
      <w:i/>
      <w:sz w:val="18"/>
    </w:rPr>
  </w:style>
  <w:style w:type="character" w:customStyle="1" w:styleId="150">
    <w:name w:val="Основной текст (15)"/>
    <w:link w:val="151"/>
    <w:rsid w:val="00BB5814"/>
    <w:rPr>
      <w:i/>
      <w:iCs/>
      <w:sz w:val="18"/>
      <w:szCs w:val="18"/>
      <w:shd w:val="clear" w:color="auto" w:fill="FFFFFF"/>
    </w:rPr>
  </w:style>
  <w:style w:type="character" w:customStyle="1" w:styleId="152">
    <w:name w:val="Основной текст (15) + Не курсив"/>
    <w:rsid w:val="00BB5814"/>
    <w:rPr>
      <w:i w:val="0"/>
      <w:iCs w:val="0"/>
      <w:sz w:val="18"/>
      <w:szCs w:val="18"/>
      <w:lang w:bidi="ar-SA"/>
    </w:rPr>
  </w:style>
  <w:style w:type="paragraph" w:customStyle="1" w:styleId="151">
    <w:name w:val="Основной текст (15)1"/>
    <w:basedOn w:val="a"/>
    <w:link w:val="150"/>
    <w:rsid w:val="00BB5814"/>
    <w:pPr>
      <w:shd w:val="clear" w:color="auto" w:fill="FFFFFF"/>
      <w:spacing w:line="221" w:lineRule="exact"/>
    </w:pPr>
    <w:rPr>
      <w:rFonts w:eastAsiaTheme="minorHAnsi"/>
      <w:i/>
      <w:iCs/>
      <w:sz w:val="18"/>
      <w:szCs w:val="18"/>
      <w:lang w:eastAsia="en-US"/>
    </w:rPr>
  </w:style>
  <w:style w:type="character" w:customStyle="1" w:styleId="aff6">
    <w:name w:val="Основной текст + Полужирный"/>
    <w:rsid w:val="00BB5814"/>
    <w:rPr>
      <w:rFonts w:ascii="Calibri" w:hAnsi="Calibri"/>
      <w:b/>
      <w:sz w:val="18"/>
    </w:rPr>
  </w:style>
  <w:style w:type="character" w:customStyle="1" w:styleId="9pt">
    <w:name w:val="Основной текст + 9 pt"/>
    <w:aliases w:val="Полужирный9"/>
    <w:rsid w:val="00BB5814"/>
    <w:rPr>
      <w:rFonts w:ascii="Century Schoolbook" w:hAnsi="Century Schoolbook"/>
      <w:b/>
      <w:sz w:val="16"/>
    </w:rPr>
  </w:style>
  <w:style w:type="table" w:customStyle="1" w:styleId="TableNormal">
    <w:name w:val="Table Normal"/>
    <w:uiPriority w:val="2"/>
    <w:semiHidden/>
    <w:unhideWhenUsed/>
    <w:qFormat/>
    <w:rsid w:val="00BB5814"/>
    <w:pPr>
      <w:widowControl w:val="0"/>
      <w:spacing w:after="0" w:line="240" w:lineRule="auto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Document Map"/>
    <w:basedOn w:val="a"/>
    <w:link w:val="aff8"/>
    <w:rsid w:val="00BB5814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rsid w:val="00BB58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58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d">
    <w:name w:val="Абзац списка1"/>
    <w:basedOn w:val="a"/>
    <w:rsid w:val="00BB5814"/>
    <w:pPr>
      <w:ind w:left="720"/>
    </w:pPr>
    <w:rPr>
      <w:rFonts w:ascii="Calibri" w:hAnsi="Calibri" w:cs="Calibri"/>
      <w:sz w:val="20"/>
      <w:szCs w:val="20"/>
    </w:rPr>
  </w:style>
  <w:style w:type="paragraph" w:customStyle="1" w:styleId="28">
    <w:name w:val="Абзац списка2"/>
    <w:basedOn w:val="a"/>
    <w:rsid w:val="00BB5814"/>
    <w:pPr>
      <w:ind w:left="720"/>
    </w:pPr>
    <w:rPr>
      <w:rFonts w:ascii="Calibri" w:hAnsi="Calibri" w:cs="Calibri"/>
      <w:sz w:val="20"/>
      <w:szCs w:val="20"/>
    </w:rPr>
  </w:style>
  <w:style w:type="character" w:customStyle="1" w:styleId="aff9">
    <w:name w:val="Гипертекстовая ссылка"/>
    <w:rsid w:val="00BB5814"/>
    <w:rPr>
      <w:b/>
      <w:bCs/>
      <w:color w:val="106BBE"/>
    </w:rPr>
  </w:style>
  <w:style w:type="paragraph" w:styleId="29">
    <w:name w:val="List Bullet 2"/>
    <w:basedOn w:val="a"/>
    <w:autoRedefine/>
    <w:rsid w:val="00BB5814"/>
    <w:pPr>
      <w:spacing w:line="360" w:lineRule="auto"/>
      <w:ind w:firstLine="567"/>
      <w:jc w:val="both"/>
    </w:pPr>
    <w:rPr>
      <w:kern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4162</Words>
  <Characters>23724</Characters>
  <Application>Microsoft Office Word</Application>
  <DocSecurity>0</DocSecurity>
  <Lines>197</Lines>
  <Paragraphs>55</Paragraphs>
  <ScaleCrop>false</ScaleCrop>
  <Company/>
  <LinksUpToDate>false</LinksUpToDate>
  <CharactersWithSpaces>27831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2020-01-28T11:31:00Z</dcterms:created>
  <dcterms:modified xsi:type="dcterms:W3CDTF">2020-01-28T11:34:00Z</dcterms:modified>
</cp:coreProperties>
</file>