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D6" w:rsidRDefault="00611BA0" w:rsidP="003F73CB">
      <w:pPr>
        <w:keepNext/>
        <w:widowControl w:val="0"/>
        <w:spacing w:before="300" w:line="100" w:lineRule="atLeast"/>
        <w:jc w:val="center"/>
        <w:outlineLvl w:val="1"/>
        <w:rPr>
          <w:rFonts w:ascii="Times New Roman" w:eastAsia="Times New Roman" w:hAnsi="Times New Roman" w:cs="Times New Roman"/>
          <w:b/>
          <w:sz w:val="28"/>
          <w:szCs w:val="28"/>
        </w:rPr>
      </w:pPr>
      <w:bookmarkStart w:id="0" w:name="_GoBack"/>
      <w:r>
        <w:rPr>
          <w:rFonts w:ascii="Times New Roman" w:hAnsi="Times New Roman" w:cs="Times New Roman"/>
          <w:b/>
          <w:sz w:val="28"/>
          <w:szCs w:val="28"/>
        </w:rPr>
        <w:t xml:space="preserve">Авторская </w:t>
      </w:r>
      <w:proofErr w:type="spellStart"/>
      <w:r>
        <w:rPr>
          <w:rFonts w:ascii="Times New Roman" w:hAnsi="Times New Roman" w:cs="Times New Roman"/>
          <w:b/>
          <w:sz w:val="28"/>
          <w:szCs w:val="28"/>
        </w:rPr>
        <w:t>тренинговая</w:t>
      </w:r>
      <w:proofErr w:type="spellEnd"/>
      <w:r>
        <w:rPr>
          <w:rFonts w:ascii="Times New Roman" w:hAnsi="Times New Roman" w:cs="Times New Roman"/>
          <w:b/>
          <w:sz w:val="28"/>
          <w:szCs w:val="28"/>
        </w:rPr>
        <w:t xml:space="preserve"> информационно-образовательная программа </w:t>
      </w:r>
      <w:r>
        <w:rPr>
          <w:rFonts w:ascii="Times New Roman" w:eastAsia="Times New Roman" w:hAnsi="Times New Roman" w:cs="Times New Roman"/>
          <w:b/>
          <w:sz w:val="28"/>
          <w:szCs w:val="28"/>
        </w:rPr>
        <w:t>«Гигиена голоса педагогов при длительной без отдыха речевой деятельности»</w:t>
      </w:r>
    </w:p>
    <w:bookmarkEnd w:id="0"/>
    <w:p w:rsidR="009B373D" w:rsidRPr="009B373D" w:rsidRDefault="009B373D" w:rsidP="009B373D">
      <w:pPr>
        <w:pStyle w:val="2"/>
        <w:shd w:val="clear" w:color="auto" w:fill="FFFFFF"/>
        <w:spacing w:before="0" w:after="0"/>
        <w:jc w:val="right"/>
        <w:rPr>
          <w:b w:val="0"/>
          <w:color w:val="2C2D2E"/>
          <w:lang w:eastAsia="ru-RU"/>
        </w:rPr>
      </w:pPr>
      <w:r w:rsidRPr="009B373D">
        <w:rPr>
          <w:b w:val="0"/>
          <w:sz w:val="28"/>
          <w:szCs w:val="28"/>
        </w:rPr>
        <w:t>Автор</w:t>
      </w:r>
      <w:r>
        <w:rPr>
          <w:b w:val="0"/>
          <w:sz w:val="28"/>
          <w:szCs w:val="28"/>
        </w:rPr>
        <w:t xml:space="preserve"> программы</w:t>
      </w:r>
      <w:r w:rsidRPr="009B373D">
        <w:rPr>
          <w:b w:val="0"/>
          <w:sz w:val="28"/>
          <w:szCs w:val="28"/>
        </w:rPr>
        <w:t xml:space="preserve">: </w:t>
      </w:r>
      <w:proofErr w:type="spellStart"/>
      <w:r w:rsidRPr="009B373D">
        <w:rPr>
          <w:b w:val="0"/>
          <w:color w:val="2C2D2E"/>
        </w:rPr>
        <w:t>Охтярова</w:t>
      </w:r>
      <w:proofErr w:type="spellEnd"/>
      <w:r w:rsidRPr="009B373D">
        <w:rPr>
          <w:b w:val="0"/>
          <w:color w:val="2C2D2E"/>
        </w:rPr>
        <w:t xml:space="preserve"> Татьян</w:t>
      </w:r>
      <w:r w:rsidRPr="009B373D">
        <w:rPr>
          <w:b w:val="0"/>
          <w:color w:val="2C2D2E"/>
        </w:rPr>
        <w:t>а Ильинична</w:t>
      </w:r>
    </w:p>
    <w:p w:rsidR="009B373D" w:rsidRDefault="009B373D" w:rsidP="003F73CB">
      <w:pPr>
        <w:keepNext/>
        <w:widowControl w:val="0"/>
        <w:spacing w:before="300" w:line="100" w:lineRule="atLeast"/>
        <w:jc w:val="center"/>
        <w:outlineLvl w:val="1"/>
      </w:pPr>
    </w:p>
    <w:p w:rsidR="00925CD6" w:rsidRDefault="00611B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Предназначена для педагогов, так как их ежедневная профессиональная деятельность напрямую связана с длительной речевой нагрузкой.  Здоровьесберегающая компетенция в речевой деятельности предполагает умение управлять своим голосом. Еще </w:t>
      </w:r>
      <w:r>
        <w:rPr>
          <w:rFonts w:ascii="Times New Roman" w:hAnsi="Times New Roman" w:cs="Times New Roman"/>
          <w:sz w:val="28"/>
          <w:szCs w:val="28"/>
          <w:lang w:eastAsia="fa-IR" w:bidi="fa-IR"/>
        </w:rPr>
        <w:t xml:space="preserve">в </w:t>
      </w:r>
      <w:r>
        <w:rPr>
          <w:rFonts w:ascii="Times New Roman" w:hAnsi="Times New Roman" w:cs="Times New Roman"/>
          <w:sz w:val="28"/>
          <w:szCs w:val="28"/>
          <w:lang w:val="de-DE" w:eastAsia="fa-IR" w:bidi="fa-IR"/>
        </w:rPr>
        <w:t>1979</w:t>
      </w:r>
      <w:r>
        <w:rPr>
          <w:rFonts w:ascii="Times New Roman" w:hAnsi="Times New Roman" w:cs="Times New Roman"/>
          <w:sz w:val="28"/>
          <w:szCs w:val="28"/>
          <w:lang w:eastAsia="fa-IR" w:bidi="fa-IR"/>
        </w:rPr>
        <w:t xml:space="preserve"> г.</w:t>
      </w:r>
      <w:r>
        <w:rPr>
          <w:rFonts w:ascii="Times New Roman" w:hAnsi="Times New Roman" w:cs="Times New Roman"/>
          <w:sz w:val="28"/>
          <w:szCs w:val="28"/>
          <w:lang w:val="de-DE" w:eastAsia="fa-IR" w:bidi="fa-IR"/>
        </w:rPr>
        <w:t xml:space="preserve"> </w:t>
      </w:r>
      <w:r>
        <w:rPr>
          <w:rFonts w:ascii="Times New Roman" w:hAnsi="Times New Roman" w:cs="Times New Roman"/>
          <w:sz w:val="28"/>
          <w:szCs w:val="28"/>
          <w:lang w:eastAsia="fa-IR" w:bidi="fa-IR"/>
        </w:rPr>
        <w:t>с</w:t>
      </w:r>
      <w:proofErr w:type="spellStart"/>
      <w:r>
        <w:rPr>
          <w:rFonts w:ascii="Times New Roman" w:hAnsi="Times New Roman" w:cs="Times New Roman"/>
          <w:sz w:val="28"/>
          <w:szCs w:val="28"/>
          <w:lang w:val="de-DE" w:eastAsia="fa-IR" w:bidi="fa-IR"/>
        </w:rPr>
        <w:t>оюзом</w:t>
      </w:r>
      <w:proofErr w:type="spellEnd"/>
      <w:r>
        <w:rPr>
          <w:rFonts w:ascii="Times New Roman" w:hAnsi="Times New Roman" w:cs="Times New Roman"/>
          <w:sz w:val="28"/>
          <w:szCs w:val="28"/>
          <w:lang w:val="de-DE" w:eastAsia="fa-IR" w:bidi="fa-IR"/>
        </w:rPr>
        <w:t xml:space="preserve"> </w:t>
      </w:r>
      <w:proofErr w:type="spellStart"/>
      <w:r>
        <w:rPr>
          <w:rFonts w:ascii="Times New Roman" w:hAnsi="Times New Roman" w:cs="Times New Roman"/>
          <w:sz w:val="28"/>
          <w:szCs w:val="28"/>
          <w:lang w:val="de-DE" w:eastAsia="fa-IR" w:bidi="fa-IR"/>
        </w:rPr>
        <w:t>европейских</w:t>
      </w:r>
      <w:proofErr w:type="spellEnd"/>
      <w:r>
        <w:rPr>
          <w:rFonts w:ascii="Times New Roman" w:hAnsi="Times New Roman" w:cs="Times New Roman"/>
          <w:sz w:val="28"/>
          <w:szCs w:val="28"/>
          <w:lang w:val="de-DE" w:eastAsia="fa-IR" w:bidi="fa-IR"/>
        </w:rPr>
        <w:t xml:space="preserve"> </w:t>
      </w:r>
      <w:proofErr w:type="spellStart"/>
      <w:r>
        <w:rPr>
          <w:rFonts w:ascii="Times New Roman" w:hAnsi="Times New Roman" w:cs="Times New Roman"/>
          <w:sz w:val="28"/>
          <w:szCs w:val="28"/>
          <w:lang w:val="de-DE" w:eastAsia="fa-IR" w:bidi="fa-IR"/>
        </w:rPr>
        <w:t>фониатров</w:t>
      </w:r>
      <w:proofErr w:type="spellEnd"/>
      <w:r>
        <w:rPr>
          <w:rFonts w:ascii="Times New Roman" w:hAnsi="Times New Roman" w:cs="Times New Roman"/>
          <w:sz w:val="28"/>
          <w:szCs w:val="28"/>
          <w:lang w:eastAsia="fa-IR" w:bidi="fa-IR"/>
        </w:rPr>
        <w:t>.</w:t>
      </w:r>
      <w:r>
        <w:rPr>
          <w:rFonts w:ascii="Times New Roman" w:hAnsi="Times New Roman" w:cs="Times New Roman"/>
          <w:sz w:val="28"/>
          <w:szCs w:val="28"/>
          <w:lang w:val="de-DE" w:eastAsia="fa-IR" w:bidi="fa-IR"/>
        </w:rPr>
        <w:t xml:space="preserve"> </w:t>
      </w:r>
      <w:proofErr w:type="spellStart"/>
      <w:r>
        <w:rPr>
          <w:rFonts w:ascii="Times New Roman" w:hAnsi="Times New Roman" w:cs="Times New Roman"/>
          <w:sz w:val="28"/>
          <w:szCs w:val="28"/>
          <w:lang w:val="de-DE" w:eastAsia="fa-IR" w:bidi="fa-IR"/>
        </w:rPr>
        <w:t>разработан</w:t>
      </w:r>
      <w:proofErr w:type="spellEnd"/>
      <w:r>
        <w:rPr>
          <w:rFonts w:ascii="Times New Roman" w:hAnsi="Times New Roman" w:cs="Times New Roman"/>
          <w:sz w:val="28"/>
          <w:szCs w:val="28"/>
          <w:lang w:eastAsia="fa-IR" w:bidi="fa-IR"/>
        </w:rPr>
        <w:t>ы</w:t>
      </w:r>
      <w:r>
        <w:rPr>
          <w:rFonts w:ascii="Times New Roman" w:hAnsi="Times New Roman" w:cs="Times New Roman"/>
          <w:sz w:val="28"/>
          <w:szCs w:val="28"/>
          <w:lang w:val="de-DE" w:eastAsia="fa-IR" w:bidi="fa-IR"/>
        </w:rPr>
        <w:t xml:space="preserve"> </w:t>
      </w:r>
      <w:proofErr w:type="spellStart"/>
      <w:r>
        <w:rPr>
          <w:rFonts w:ascii="Times New Roman" w:hAnsi="Times New Roman" w:cs="Times New Roman"/>
          <w:sz w:val="28"/>
          <w:szCs w:val="28"/>
          <w:lang w:val="de-DE" w:eastAsia="fa-IR" w:bidi="fa-IR"/>
        </w:rPr>
        <w:t>методически</w:t>
      </w:r>
      <w:proofErr w:type="spellEnd"/>
      <w:r>
        <w:rPr>
          <w:rFonts w:ascii="Times New Roman" w:hAnsi="Times New Roman" w:cs="Times New Roman"/>
          <w:sz w:val="28"/>
          <w:szCs w:val="28"/>
          <w:lang w:eastAsia="fa-IR" w:bidi="fa-IR"/>
        </w:rPr>
        <w:t>е</w:t>
      </w:r>
      <w:r>
        <w:rPr>
          <w:rFonts w:ascii="Times New Roman" w:hAnsi="Times New Roman" w:cs="Times New Roman"/>
          <w:sz w:val="28"/>
          <w:szCs w:val="28"/>
          <w:lang w:val="de-DE" w:eastAsia="fa-IR" w:bidi="fa-IR"/>
        </w:rPr>
        <w:t xml:space="preserve"> </w:t>
      </w:r>
      <w:proofErr w:type="spellStart"/>
      <w:r>
        <w:rPr>
          <w:rFonts w:ascii="Times New Roman" w:hAnsi="Times New Roman" w:cs="Times New Roman"/>
          <w:sz w:val="28"/>
          <w:szCs w:val="28"/>
          <w:lang w:val="de-DE" w:eastAsia="fa-IR" w:bidi="fa-IR"/>
        </w:rPr>
        <w:t>рекомендаци</w:t>
      </w:r>
      <w:proofErr w:type="spellEnd"/>
      <w:r>
        <w:rPr>
          <w:rFonts w:ascii="Times New Roman" w:hAnsi="Times New Roman" w:cs="Times New Roman"/>
          <w:sz w:val="28"/>
          <w:szCs w:val="28"/>
          <w:lang w:eastAsia="fa-IR" w:bidi="fa-IR"/>
        </w:rPr>
        <w:t>и, где</w:t>
      </w:r>
      <w:r>
        <w:rPr>
          <w:rFonts w:ascii="Times New Roman" w:hAnsi="Times New Roman" w:cs="Times New Roman"/>
          <w:sz w:val="28"/>
          <w:szCs w:val="28"/>
          <w:lang w:val="de-DE" w:eastAsia="fa-IR" w:bidi="fa-IR"/>
        </w:rPr>
        <w:t xml:space="preserve"> </w:t>
      </w:r>
      <w:proofErr w:type="spellStart"/>
      <w:r>
        <w:rPr>
          <w:rFonts w:ascii="Times New Roman" w:hAnsi="Times New Roman" w:cs="Times New Roman"/>
          <w:sz w:val="28"/>
          <w:szCs w:val="28"/>
          <w:lang w:val="de-DE" w:eastAsia="fa-IR" w:bidi="fa-IR"/>
        </w:rPr>
        <w:t>профессия</w:t>
      </w:r>
      <w:proofErr w:type="spellEnd"/>
      <w:r>
        <w:rPr>
          <w:rFonts w:ascii="Times New Roman" w:hAnsi="Times New Roman" w:cs="Times New Roman"/>
          <w:sz w:val="28"/>
          <w:szCs w:val="28"/>
          <w:lang w:val="de-DE" w:eastAsia="fa-IR" w:bidi="fa-IR"/>
        </w:rPr>
        <w:t xml:space="preserve"> </w:t>
      </w:r>
      <w:r>
        <w:rPr>
          <w:rFonts w:ascii="Times New Roman" w:hAnsi="Times New Roman" w:cs="Times New Roman"/>
          <w:sz w:val="28"/>
          <w:szCs w:val="28"/>
          <w:lang w:eastAsia="fa-IR" w:bidi="fa-IR"/>
        </w:rPr>
        <w:t>педагога</w:t>
      </w:r>
      <w:r>
        <w:rPr>
          <w:rFonts w:ascii="Times New Roman" w:hAnsi="Times New Roman" w:cs="Times New Roman"/>
          <w:sz w:val="28"/>
          <w:szCs w:val="28"/>
          <w:lang w:val="de-DE" w:eastAsia="fa-IR" w:bidi="fa-IR"/>
        </w:rPr>
        <w:t xml:space="preserve"> </w:t>
      </w:r>
      <w:proofErr w:type="spellStart"/>
      <w:r>
        <w:rPr>
          <w:rFonts w:ascii="Times New Roman" w:hAnsi="Times New Roman" w:cs="Times New Roman"/>
          <w:sz w:val="28"/>
          <w:szCs w:val="28"/>
          <w:lang w:val="de-DE" w:eastAsia="fa-IR" w:bidi="fa-IR"/>
        </w:rPr>
        <w:t>относится</w:t>
      </w:r>
      <w:proofErr w:type="spellEnd"/>
      <w:r>
        <w:rPr>
          <w:rFonts w:ascii="Times New Roman" w:hAnsi="Times New Roman" w:cs="Times New Roman"/>
          <w:sz w:val="28"/>
          <w:szCs w:val="28"/>
          <w:lang w:val="de-DE" w:eastAsia="fa-IR" w:bidi="fa-IR"/>
        </w:rPr>
        <w:t xml:space="preserve"> к </w:t>
      </w:r>
      <w:proofErr w:type="spellStart"/>
      <w:r>
        <w:rPr>
          <w:rFonts w:ascii="Times New Roman" w:hAnsi="Times New Roman" w:cs="Times New Roman"/>
          <w:sz w:val="28"/>
          <w:szCs w:val="28"/>
          <w:lang w:val="de-DE" w:eastAsia="fa-IR" w:bidi="fa-IR"/>
        </w:rPr>
        <w:t>группе</w:t>
      </w:r>
      <w:proofErr w:type="spellEnd"/>
      <w:r>
        <w:rPr>
          <w:rFonts w:ascii="Times New Roman" w:hAnsi="Times New Roman" w:cs="Times New Roman"/>
          <w:sz w:val="28"/>
          <w:szCs w:val="28"/>
          <w:lang w:val="de-DE" w:eastAsia="fa-IR" w:bidi="fa-IR"/>
        </w:rPr>
        <w:t xml:space="preserve"> </w:t>
      </w:r>
      <w:proofErr w:type="spellStart"/>
      <w:r>
        <w:rPr>
          <w:rFonts w:ascii="Times New Roman" w:hAnsi="Times New Roman" w:cs="Times New Roman"/>
          <w:sz w:val="28"/>
          <w:szCs w:val="28"/>
          <w:lang w:val="de-DE" w:eastAsia="fa-IR" w:bidi="fa-IR"/>
        </w:rPr>
        <w:t>профессий</w:t>
      </w:r>
      <w:proofErr w:type="spellEnd"/>
      <w:r>
        <w:rPr>
          <w:rFonts w:ascii="Times New Roman" w:hAnsi="Times New Roman" w:cs="Times New Roman"/>
          <w:sz w:val="28"/>
          <w:szCs w:val="28"/>
          <w:lang w:val="de-DE" w:eastAsia="fa-IR" w:bidi="fa-IR"/>
        </w:rPr>
        <w:t xml:space="preserve"> с </w:t>
      </w:r>
      <w:proofErr w:type="spellStart"/>
      <w:r>
        <w:rPr>
          <w:rFonts w:ascii="Times New Roman" w:hAnsi="Times New Roman" w:cs="Times New Roman"/>
          <w:sz w:val="28"/>
          <w:szCs w:val="28"/>
          <w:lang w:val="de-DE" w:eastAsia="fa-IR" w:bidi="fa-IR"/>
        </w:rPr>
        <w:t>высокими</w:t>
      </w:r>
      <w:proofErr w:type="spellEnd"/>
      <w:r>
        <w:rPr>
          <w:rFonts w:ascii="Times New Roman" w:hAnsi="Times New Roman" w:cs="Times New Roman"/>
          <w:sz w:val="28"/>
          <w:szCs w:val="28"/>
          <w:lang w:val="de-DE" w:eastAsia="fa-IR" w:bidi="fa-IR"/>
        </w:rPr>
        <w:t xml:space="preserve"> </w:t>
      </w:r>
      <w:proofErr w:type="spellStart"/>
      <w:r>
        <w:rPr>
          <w:rFonts w:ascii="Times New Roman" w:hAnsi="Times New Roman" w:cs="Times New Roman"/>
          <w:sz w:val="28"/>
          <w:szCs w:val="28"/>
          <w:lang w:val="de-DE" w:eastAsia="fa-IR" w:bidi="fa-IR"/>
        </w:rPr>
        <w:t>требованиями</w:t>
      </w:r>
      <w:proofErr w:type="spellEnd"/>
      <w:r>
        <w:rPr>
          <w:rFonts w:ascii="Times New Roman" w:hAnsi="Times New Roman" w:cs="Times New Roman"/>
          <w:sz w:val="28"/>
          <w:szCs w:val="28"/>
          <w:lang w:val="de-DE" w:eastAsia="fa-IR" w:bidi="fa-IR"/>
        </w:rPr>
        <w:t xml:space="preserve"> к </w:t>
      </w:r>
      <w:proofErr w:type="spellStart"/>
      <w:r>
        <w:rPr>
          <w:rFonts w:ascii="Times New Roman" w:hAnsi="Times New Roman" w:cs="Times New Roman"/>
          <w:sz w:val="28"/>
          <w:szCs w:val="28"/>
          <w:lang w:val="de-DE" w:eastAsia="fa-IR" w:bidi="fa-IR"/>
        </w:rPr>
        <w:t>качеству</w:t>
      </w:r>
      <w:proofErr w:type="spellEnd"/>
      <w:r>
        <w:rPr>
          <w:rFonts w:ascii="Times New Roman" w:hAnsi="Times New Roman" w:cs="Times New Roman"/>
          <w:sz w:val="28"/>
          <w:szCs w:val="28"/>
          <w:lang w:val="de-DE" w:eastAsia="fa-IR" w:bidi="fa-IR"/>
        </w:rPr>
        <w:t xml:space="preserve"> </w:t>
      </w:r>
      <w:proofErr w:type="spellStart"/>
      <w:r>
        <w:rPr>
          <w:rFonts w:ascii="Times New Roman" w:hAnsi="Times New Roman" w:cs="Times New Roman"/>
          <w:sz w:val="28"/>
          <w:szCs w:val="28"/>
          <w:lang w:val="de-DE" w:eastAsia="fa-IR" w:bidi="fa-IR"/>
        </w:rPr>
        <w:t>голоса</w:t>
      </w:r>
      <w:proofErr w:type="spellEnd"/>
      <w:r>
        <w:rPr>
          <w:rFonts w:ascii="Times New Roman" w:hAnsi="Times New Roman" w:cs="Times New Roman"/>
          <w:sz w:val="28"/>
          <w:szCs w:val="28"/>
          <w:lang w:val="de-DE" w:eastAsia="fa-IR" w:bidi="fa-IR"/>
        </w:rPr>
        <w:t xml:space="preserve">, </w:t>
      </w:r>
      <w:proofErr w:type="spellStart"/>
      <w:r>
        <w:rPr>
          <w:rFonts w:ascii="Times New Roman" w:hAnsi="Times New Roman" w:cs="Times New Roman"/>
          <w:sz w:val="28"/>
          <w:szCs w:val="28"/>
          <w:lang w:val="de-DE" w:eastAsia="fa-IR" w:bidi="fa-IR"/>
        </w:rPr>
        <w:t>предполага</w:t>
      </w:r>
      <w:r>
        <w:rPr>
          <w:rFonts w:ascii="Times New Roman" w:hAnsi="Times New Roman" w:cs="Times New Roman"/>
          <w:sz w:val="28"/>
          <w:szCs w:val="28"/>
          <w:lang w:eastAsia="fa-IR" w:bidi="fa-IR"/>
        </w:rPr>
        <w:t>ющие</w:t>
      </w:r>
      <w:proofErr w:type="spellEnd"/>
      <w:r>
        <w:rPr>
          <w:rFonts w:ascii="Times New Roman" w:hAnsi="Times New Roman" w:cs="Times New Roman"/>
          <w:sz w:val="28"/>
          <w:szCs w:val="28"/>
          <w:lang w:val="de-DE" w:eastAsia="fa-IR" w:bidi="fa-IR"/>
        </w:rPr>
        <w:t xml:space="preserve"> </w:t>
      </w:r>
      <w:r>
        <w:rPr>
          <w:rFonts w:ascii="Times New Roman" w:hAnsi="Times New Roman" w:cs="Times New Roman"/>
          <w:sz w:val="28"/>
          <w:szCs w:val="28"/>
          <w:lang w:eastAsia="fa-IR" w:bidi="fa-IR"/>
        </w:rPr>
        <w:t xml:space="preserve">его </w:t>
      </w:r>
      <w:proofErr w:type="spellStart"/>
      <w:r>
        <w:rPr>
          <w:rFonts w:ascii="Times New Roman" w:hAnsi="Times New Roman" w:cs="Times New Roman"/>
          <w:sz w:val="28"/>
          <w:szCs w:val="28"/>
          <w:lang w:val="de-DE" w:eastAsia="fa-IR" w:bidi="fa-IR"/>
        </w:rPr>
        <w:t>выносливость</w:t>
      </w:r>
      <w:proofErr w:type="spellEnd"/>
      <w:r>
        <w:rPr>
          <w:rFonts w:ascii="Times New Roman" w:hAnsi="Times New Roman" w:cs="Times New Roman"/>
          <w:sz w:val="28"/>
          <w:szCs w:val="28"/>
          <w:lang w:eastAsia="fa-IR" w:bidi="fa-IR"/>
        </w:rPr>
        <w:t>.</w:t>
      </w:r>
      <w:r>
        <w:rPr>
          <w:rFonts w:ascii="Times New Roman" w:eastAsia="Times New Roman" w:hAnsi="Times New Roman" w:cs="Times New Roman"/>
          <w:sz w:val="28"/>
          <w:szCs w:val="28"/>
        </w:rPr>
        <w:t xml:space="preserve"> Низкий уровень владения </w:t>
      </w:r>
      <w:proofErr w:type="spellStart"/>
      <w:r>
        <w:rPr>
          <w:rFonts w:ascii="Times New Roman" w:eastAsia="Times New Roman" w:hAnsi="Times New Roman" w:cs="Times New Roman"/>
          <w:sz w:val="28"/>
          <w:szCs w:val="28"/>
        </w:rPr>
        <w:t>валеологической</w:t>
      </w:r>
      <w:proofErr w:type="spellEnd"/>
      <w:r>
        <w:rPr>
          <w:rFonts w:ascii="Times New Roman" w:eastAsia="Times New Roman" w:hAnsi="Times New Roman" w:cs="Times New Roman"/>
          <w:sz w:val="28"/>
          <w:szCs w:val="28"/>
        </w:rPr>
        <w:t xml:space="preserve"> компетентности в речевой деятельности приводит к изменению голоса: появлению охриплости, покашливанию, </w:t>
      </w:r>
      <w:r w:rsidR="00331BD1">
        <w:rPr>
          <w:rFonts w:ascii="Times New Roman" w:eastAsia="Times New Roman" w:hAnsi="Times New Roman" w:cs="Times New Roman"/>
          <w:sz w:val="28"/>
          <w:szCs w:val="28"/>
        </w:rPr>
        <w:t>нехватки дыхания в момент речи.</w:t>
      </w:r>
      <w:r>
        <w:rPr>
          <w:rFonts w:ascii="Times New Roman" w:eastAsia="Times New Roman" w:hAnsi="Times New Roman" w:cs="Times New Roman"/>
          <w:sz w:val="28"/>
          <w:szCs w:val="28"/>
        </w:rPr>
        <w:t xml:space="preserve"> Деятельность педагогов связана с высокими эмоциональными затратами, и отрицательно сказывается на работе голосового аппарата, так как гортань - это «эмоциональный орган» </w:t>
      </w:r>
      <w:r>
        <w:rPr>
          <w:rFonts w:ascii="Times New Roman" w:hAnsi="Times New Roman" w:cs="Times New Roman"/>
          <w:sz w:val="28"/>
          <w:szCs w:val="28"/>
          <w:lang w:val="de-DE" w:eastAsia="fa-IR" w:bidi="fa-IR"/>
        </w:rPr>
        <w:t>[1</w:t>
      </w:r>
      <w:r>
        <w:rPr>
          <w:rFonts w:ascii="Times New Roman" w:hAnsi="Times New Roman" w:cs="Times New Roman"/>
          <w:sz w:val="28"/>
          <w:szCs w:val="28"/>
          <w:lang w:eastAsia="fa-IR" w:bidi="fa-IR"/>
        </w:rPr>
        <w:t>; 4; 8</w:t>
      </w:r>
      <w:r>
        <w:rPr>
          <w:rFonts w:ascii="Times New Roman" w:hAnsi="Times New Roman" w:cs="Times New Roman"/>
          <w:sz w:val="28"/>
          <w:szCs w:val="28"/>
          <w:lang w:val="de-DE" w:eastAsia="fa-IR" w:bidi="fa-IR"/>
        </w:rPr>
        <w:t>]</w:t>
      </w:r>
      <w:r>
        <w:rPr>
          <w:rFonts w:ascii="Times New Roman" w:hAnsi="Times New Roman" w:cs="Times New Roman"/>
          <w:sz w:val="28"/>
          <w:szCs w:val="28"/>
          <w:lang w:eastAsia="fa-IR" w:bidi="fa-IR"/>
        </w:rPr>
        <w:t>.</w:t>
      </w:r>
    </w:p>
    <w:p w:rsidR="00925CD6" w:rsidRDefault="00611BA0">
      <w:pPr>
        <w:spacing w:after="0" w:line="360" w:lineRule="auto"/>
        <w:jc w:val="both"/>
      </w:pPr>
      <w:r>
        <w:rPr>
          <w:rFonts w:ascii="Times New Roman" w:eastAsia="Times New Roman" w:hAnsi="Times New Roman" w:cs="Times New Roman"/>
          <w:sz w:val="28"/>
          <w:szCs w:val="28"/>
        </w:rPr>
        <w:t xml:space="preserve"> </w:t>
      </w:r>
      <w:r w:rsidR="009040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Программа курса по </w:t>
      </w:r>
      <w:r>
        <w:rPr>
          <w:rFonts w:ascii="Times New Roman" w:eastAsia="Times New Roman" w:hAnsi="Times New Roman" w:cs="Times New Roman"/>
          <w:b/>
          <w:sz w:val="28"/>
          <w:szCs w:val="28"/>
        </w:rPr>
        <w:t>целевому назначению</w:t>
      </w:r>
      <w:r>
        <w:rPr>
          <w:rFonts w:ascii="Times New Roman" w:eastAsia="Times New Roman" w:hAnsi="Times New Roman" w:cs="Times New Roman"/>
          <w:sz w:val="28"/>
          <w:szCs w:val="28"/>
        </w:rPr>
        <w:t xml:space="preserve"> предусматривает разностороннее развитие и формирование  </w:t>
      </w:r>
      <w:proofErr w:type="spellStart"/>
      <w:r>
        <w:rPr>
          <w:rFonts w:ascii="Times New Roman" w:eastAsia="Times New Roman" w:hAnsi="Times New Roman" w:cs="Times New Roman"/>
          <w:sz w:val="28"/>
          <w:szCs w:val="28"/>
        </w:rPr>
        <w:t>валеологических</w:t>
      </w:r>
      <w:proofErr w:type="spellEnd"/>
      <w:r>
        <w:rPr>
          <w:rFonts w:ascii="Times New Roman" w:eastAsia="Times New Roman" w:hAnsi="Times New Roman" w:cs="Times New Roman"/>
          <w:sz w:val="28"/>
          <w:szCs w:val="28"/>
        </w:rPr>
        <w:t xml:space="preserve"> знаний и практических навыков, направленных на развитие здоровьесберегающей компетентности в речевой деятельности, сохранение выносливого голоса для качественного ведения профессиональной деятельности без ущерба для собственного здоровья. А также воспитание рационального качества, характеризующего способность педагога решать возникающие проблемы, связанные с изменением голоса в реальных жизненных ситуациях.</w:t>
      </w:r>
    </w:p>
    <w:p w:rsidR="00925CD6" w:rsidRDefault="00611BA0">
      <w:pPr>
        <w:spacing w:after="0" w:line="360" w:lineRule="auto"/>
        <w:jc w:val="both"/>
      </w:pPr>
      <w:r>
        <w:rPr>
          <w:rFonts w:ascii="Times New Roman" w:eastAsia="Times New Roman" w:hAnsi="Times New Roman" w:cs="Times New Roman"/>
          <w:sz w:val="28"/>
          <w:szCs w:val="28"/>
        </w:rPr>
        <w:t xml:space="preserve">         Внедрение новых  педагогических технологий, позволяет сформировать </w:t>
      </w:r>
      <w:proofErr w:type="spellStart"/>
      <w:r>
        <w:rPr>
          <w:rFonts w:ascii="Times New Roman" w:eastAsia="Times New Roman" w:hAnsi="Times New Roman" w:cs="Times New Roman"/>
          <w:sz w:val="28"/>
          <w:szCs w:val="28"/>
        </w:rPr>
        <w:t>здоровьесберегающую</w:t>
      </w:r>
      <w:proofErr w:type="spellEnd"/>
      <w:r>
        <w:rPr>
          <w:rFonts w:ascii="Times New Roman" w:eastAsia="Times New Roman" w:hAnsi="Times New Roman" w:cs="Times New Roman"/>
          <w:sz w:val="28"/>
          <w:szCs w:val="28"/>
        </w:rPr>
        <w:t xml:space="preserve"> компетентность педагогов в речевой деятельности. При постановке цели опирались:</w:t>
      </w:r>
      <w:r>
        <w:t xml:space="preserve"> </w:t>
      </w:r>
      <w:r>
        <w:rPr>
          <w:rFonts w:ascii="Times New Roman" w:eastAsia="Times New Roman" w:hAnsi="Times New Roman" w:cs="Times New Roman"/>
          <w:sz w:val="28"/>
          <w:szCs w:val="28"/>
        </w:rPr>
        <w:t xml:space="preserve">на ее реалистичность - формирование правильного голосового поведения в конечном результате; </w:t>
      </w:r>
      <w:proofErr w:type="spellStart"/>
      <w:r>
        <w:rPr>
          <w:rFonts w:ascii="Times New Roman" w:eastAsia="Times New Roman" w:hAnsi="Times New Roman" w:cs="Times New Roman"/>
          <w:sz w:val="28"/>
          <w:szCs w:val="28"/>
        </w:rPr>
        <w:t>диагностируемость</w:t>
      </w:r>
      <w:proofErr w:type="spellEnd"/>
      <w:r>
        <w:rPr>
          <w:rFonts w:ascii="Times New Roman" w:eastAsia="Times New Roman" w:hAnsi="Times New Roman" w:cs="Times New Roman"/>
          <w:sz w:val="28"/>
          <w:szCs w:val="28"/>
        </w:rPr>
        <w:t>; оценку результатов со стороны специалиста логопеда-</w:t>
      </w:r>
      <w:proofErr w:type="spellStart"/>
      <w:r>
        <w:rPr>
          <w:rFonts w:ascii="Times New Roman" w:eastAsia="Times New Roman" w:hAnsi="Times New Roman" w:cs="Times New Roman"/>
          <w:sz w:val="28"/>
          <w:szCs w:val="28"/>
        </w:rPr>
        <w:lastRenderedPageBreak/>
        <w:t>фонопеда</w:t>
      </w:r>
      <w:proofErr w:type="spellEnd"/>
      <w:r>
        <w:rPr>
          <w:rFonts w:ascii="Times New Roman" w:eastAsia="Times New Roman" w:hAnsi="Times New Roman" w:cs="Times New Roman"/>
          <w:sz w:val="28"/>
          <w:szCs w:val="28"/>
        </w:rPr>
        <w:t>; комфортную речевая деятельность в течение длительного времени.</w:t>
      </w:r>
    </w:p>
    <w:p w:rsidR="00925CD6" w:rsidRDefault="00611BA0">
      <w:pPr>
        <w:tabs>
          <w:tab w:val="left" w:pos="851"/>
        </w:tabs>
        <w:spacing w:after="0" w:line="360" w:lineRule="auto"/>
        <w:jc w:val="both"/>
      </w:pPr>
      <w:r>
        <w:rPr>
          <w:rFonts w:ascii="Times New Roman" w:eastAsia="Times New Roman" w:hAnsi="Times New Roman" w:cs="Times New Roman"/>
          <w:sz w:val="28"/>
          <w:szCs w:val="28"/>
        </w:rPr>
        <w:t xml:space="preserve">       По </w:t>
      </w:r>
      <w:r>
        <w:rPr>
          <w:rFonts w:ascii="Times New Roman" w:eastAsia="Times New Roman" w:hAnsi="Times New Roman" w:cs="Times New Roman"/>
          <w:b/>
          <w:sz w:val="28"/>
          <w:szCs w:val="28"/>
        </w:rPr>
        <w:t xml:space="preserve">содержанию и видам деятельности </w:t>
      </w:r>
      <w:r>
        <w:rPr>
          <w:rFonts w:ascii="Times New Roman" w:eastAsia="Times New Roman" w:hAnsi="Times New Roman" w:cs="Times New Roman"/>
          <w:sz w:val="28"/>
          <w:szCs w:val="28"/>
        </w:rPr>
        <w:t xml:space="preserve">предполагает: </w:t>
      </w:r>
      <w:r>
        <w:rPr>
          <w:rFonts w:ascii="Times New Roman" w:eastAsia="Times New Roman" w:hAnsi="Times New Roman" w:cs="Times New Roman"/>
          <w:b/>
          <w:sz w:val="28"/>
          <w:szCs w:val="28"/>
        </w:rPr>
        <w:t>комплексно – интегрированный подход,</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взаимодополнение</w:t>
      </w:r>
      <w:proofErr w:type="spellEnd"/>
      <w:r>
        <w:rPr>
          <w:rFonts w:ascii="Times New Roman" w:eastAsia="Times New Roman" w:hAnsi="Times New Roman" w:cs="Times New Roman"/>
          <w:sz w:val="28"/>
          <w:szCs w:val="28"/>
        </w:rPr>
        <w:t xml:space="preserve"> и взаимосвязь знаний из области педагогики, психологии, физиологии, медицины, вокальной педагогики. </w:t>
      </w:r>
    </w:p>
    <w:p w:rsidR="00925CD6" w:rsidRDefault="00611BA0">
      <w:pPr>
        <w:tabs>
          <w:tab w:val="left" w:pos="851"/>
        </w:tabs>
        <w:spacing w:after="0" w:line="360" w:lineRule="auto"/>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Системный подход</w:t>
      </w:r>
      <w:r>
        <w:rPr>
          <w:rFonts w:ascii="Times New Roman" w:eastAsia="Times New Roman" w:hAnsi="Times New Roman" w:cs="Times New Roman"/>
          <w:sz w:val="28"/>
          <w:szCs w:val="28"/>
        </w:rPr>
        <w:t xml:space="preserve"> содержит различные приемы, включающие дыхательную гимнастику, двигательную активность, аутотренинг,  персонализированные приемы управления голосом, учитывая генотип личности как части единой системы организма. Педагогу важно умение научиться управлять голосом при длительной речевой деятельности, в шумном помещении, при больших эмоциональных затратах. Несоблюдение правил </w:t>
      </w:r>
      <w:proofErr w:type="spellStart"/>
      <w:r>
        <w:rPr>
          <w:rFonts w:ascii="Times New Roman" w:eastAsia="Times New Roman" w:hAnsi="Times New Roman" w:cs="Times New Roman"/>
          <w:sz w:val="28"/>
          <w:szCs w:val="28"/>
        </w:rPr>
        <w:t>здоровьесберегающих</w:t>
      </w:r>
      <w:proofErr w:type="spellEnd"/>
      <w:r>
        <w:rPr>
          <w:rFonts w:ascii="Times New Roman" w:eastAsia="Times New Roman" w:hAnsi="Times New Roman" w:cs="Times New Roman"/>
          <w:sz w:val="28"/>
          <w:szCs w:val="28"/>
        </w:rPr>
        <w:t xml:space="preserve"> технологий в речевой деятельности является причиной изменений и нарушений голоса  вплоть до его потери, что мешает полноценно вести профессиональную деятельность.   </w:t>
      </w:r>
    </w:p>
    <w:p w:rsidR="00925CD6" w:rsidRDefault="00611BA0">
      <w:pPr>
        <w:tabs>
          <w:tab w:val="left" w:pos="851"/>
        </w:tabs>
        <w:spacing w:after="0" w:line="360" w:lineRule="auto"/>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Практическая направленность</w:t>
      </w:r>
      <w:r>
        <w:rPr>
          <w:rFonts w:ascii="Times New Roman" w:eastAsia="Times New Roman" w:hAnsi="Times New Roman" w:cs="Times New Roman"/>
          <w:sz w:val="28"/>
          <w:szCs w:val="28"/>
        </w:rPr>
        <w:t xml:space="preserve"> заключается в разработке  и создании основных методических принципов с последующими рекомендациями по развитию здоровьесберегающей компетентности; включает овладение педагогами  правильного голосового поведения и сохранение выносливого голоса для качественного ведения профессиональной деятельности. </w:t>
      </w:r>
    </w:p>
    <w:p w:rsidR="00925CD6" w:rsidRDefault="00611BA0">
      <w:pPr>
        <w:tabs>
          <w:tab w:val="left" w:pos="851"/>
        </w:tabs>
        <w:spacing w:after="0" w:line="360" w:lineRule="auto"/>
        <w:jc w:val="both"/>
      </w:pPr>
      <w:r>
        <w:rPr>
          <w:rFonts w:ascii="Times New Roman" w:eastAsia="Times New Roman" w:hAnsi="Times New Roman" w:cs="Times New Roman"/>
          <w:sz w:val="28"/>
          <w:szCs w:val="28"/>
        </w:rPr>
        <w:t xml:space="preserve">      Программа </w:t>
      </w:r>
      <w:r>
        <w:rPr>
          <w:rFonts w:ascii="Times New Roman" w:eastAsia="Times New Roman" w:hAnsi="Times New Roman" w:cs="Times New Roman"/>
          <w:b/>
          <w:sz w:val="28"/>
          <w:szCs w:val="28"/>
        </w:rPr>
        <w:t>экспериментальная</w:t>
      </w:r>
      <w:r>
        <w:rPr>
          <w:rFonts w:ascii="Times New Roman" w:eastAsia="Times New Roman" w:hAnsi="Times New Roman" w:cs="Times New Roman"/>
          <w:sz w:val="28"/>
          <w:szCs w:val="28"/>
        </w:rPr>
        <w:t xml:space="preserve">, ее целью является выявление и создание наиболее благоприятных условий для педагогов, предпочтение финансирования превентивных мероприятий путем создания информационно -  образовательной среды. В программу входят лекции о гигиене голоса, школы - семинары, мастер - классы, тренинги. Основная </w:t>
      </w:r>
      <w:proofErr w:type="gramStart"/>
      <w:r>
        <w:rPr>
          <w:rFonts w:ascii="Times New Roman" w:eastAsia="Times New Roman" w:hAnsi="Times New Roman" w:cs="Times New Roman"/>
          <w:sz w:val="28"/>
          <w:szCs w:val="28"/>
        </w:rPr>
        <w:t>направленность  -</w:t>
      </w:r>
      <w:proofErr w:type="gramEnd"/>
      <w:r>
        <w:rPr>
          <w:rFonts w:ascii="Times New Roman" w:eastAsia="Times New Roman" w:hAnsi="Times New Roman" w:cs="Times New Roman"/>
          <w:sz w:val="28"/>
          <w:szCs w:val="28"/>
        </w:rPr>
        <w:t xml:space="preserve">сформировать умения управлять мышечными ощущениями, помогающими почувствовать оптимальное звучание голоса без дискомфорта и напряжения.   </w:t>
      </w:r>
    </w:p>
    <w:p w:rsidR="00925CD6" w:rsidRDefault="00611BA0">
      <w:pPr>
        <w:tabs>
          <w:tab w:val="left" w:pos="851"/>
        </w:tabs>
        <w:spacing w:after="0" w:line="360" w:lineRule="auto"/>
        <w:jc w:val="both"/>
      </w:pPr>
      <w:r>
        <w:rPr>
          <w:rFonts w:ascii="Times New Roman" w:eastAsia="Times New Roman" w:hAnsi="Times New Roman" w:cs="Times New Roman"/>
          <w:sz w:val="28"/>
          <w:szCs w:val="28"/>
        </w:rPr>
        <w:t xml:space="preserve">      По </w:t>
      </w:r>
      <w:r>
        <w:rPr>
          <w:rFonts w:ascii="Times New Roman" w:eastAsia="Times New Roman" w:hAnsi="Times New Roman" w:cs="Times New Roman"/>
          <w:b/>
          <w:sz w:val="28"/>
          <w:szCs w:val="28"/>
        </w:rPr>
        <w:t xml:space="preserve">сроку реализации </w:t>
      </w:r>
      <w:r>
        <w:rPr>
          <w:rFonts w:ascii="Times New Roman" w:eastAsia="Times New Roman" w:hAnsi="Times New Roman" w:cs="Times New Roman"/>
          <w:sz w:val="28"/>
          <w:szCs w:val="28"/>
        </w:rPr>
        <w:t xml:space="preserve">предусматривались краткосрочные и долгосрочные цели. </w:t>
      </w:r>
      <w:r>
        <w:rPr>
          <w:rFonts w:ascii="Times New Roman" w:eastAsia="Times New Roman" w:hAnsi="Times New Roman" w:cs="Times New Roman"/>
          <w:b/>
          <w:sz w:val="28"/>
          <w:szCs w:val="28"/>
        </w:rPr>
        <w:t>Краткосрочные цели</w:t>
      </w:r>
      <w:r>
        <w:rPr>
          <w:rFonts w:ascii="Times New Roman" w:eastAsia="Times New Roman" w:hAnsi="Times New Roman" w:cs="Times New Roman"/>
          <w:sz w:val="28"/>
          <w:szCs w:val="28"/>
        </w:rPr>
        <w:t xml:space="preserve"> рассчитаны на 7 - 10 занятий, ориентированы на педагогов только приступивших к профессиональной деятельности, так и длительно работающих, стаж которых составляет более 10 - 20 лет. </w:t>
      </w:r>
    </w:p>
    <w:p w:rsidR="00925CD6" w:rsidRDefault="00611BA0">
      <w:pPr>
        <w:spacing w:after="0" w:line="360" w:lineRule="auto"/>
        <w:jc w:val="both"/>
      </w:pPr>
      <w:r>
        <w:rPr>
          <w:rFonts w:ascii="Times New Roman" w:eastAsia="Times New Roman" w:hAnsi="Times New Roman" w:cs="Times New Roman"/>
          <w:b/>
          <w:sz w:val="28"/>
          <w:szCs w:val="28"/>
        </w:rPr>
        <w:t xml:space="preserve">    Долгосрочные цели </w:t>
      </w:r>
      <w:r>
        <w:rPr>
          <w:rFonts w:ascii="Times New Roman" w:eastAsia="Times New Roman" w:hAnsi="Times New Roman" w:cs="Times New Roman"/>
          <w:sz w:val="28"/>
          <w:szCs w:val="28"/>
        </w:rPr>
        <w:t xml:space="preserve">направлены на сохранение и закрепление полученных навыков по развитию здоровьесберегающей компетентности педагога.    </w:t>
      </w:r>
    </w:p>
    <w:p w:rsidR="00925CD6" w:rsidRDefault="00611BA0">
      <w:pPr>
        <w:tabs>
          <w:tab w:val="left" w:pos="851"/>
        </w:tabs>
        <w:spacing w:after="0" w:line="360" w:lineRule="auto"/>
        <w:jc w:val="both"/>
      </w:pPr>
      <w:r>
        <w:rPr>
          <w:rFonts w:ascii="Times New Roman" w:eastAsia="Times New Roman" w:hAnsi="Times New Roman" w:cs="Times New Roman"/>
          <w:sz w:val="28"/>
          <w:szCs w:val="28"/>
        </w:rPr>
        <w:t xml:space="preserve">      При создании программы выявляли первоначальный уровень развития данной компетенции, учитывали особенности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целевых установок на здоровье. </w:t>
      </w:r>
    </w:p>
    <w:p w:rsidR="00925CD6" w:rsidRDefault="00611B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25CD6" w:rsidRDefault="00611BA0">
      <w:pPr>
        <w:keepNext/>
        <w:widowControl w:val="0"/>
        <w:numPr>
          <w:ilvl w:val="1"/>
          <w:numId w:val="2"/>
        </w:numPr>
        <w:spacing w:after="0" w:line="100" w:lineRule="atLeast"/>
        <w:jc w:val="center"/>
        <w:outlineLvl w:val="1"/>
      </w:pPr>
      <w:bookmarkStart w:id="1" w:name="_Toc68191696"/>
      <w:bookmarkEnd w:id="1"/>
      <w:proofErr w:type="spellStart"/>
      <w:r>
        <w:rPr>
          <w:rFonts w:ascii="Times New Roman" w:eastAsia="Times New Roman" w:hAnsi="Times New Roman" w:cs="Times New Roman"/>
          <w:b/>
          <w:sz w:val="28"/>
          <w:szCs w:val="28"/>
        </w:rPr>
        <w:t>Тренинговая</w:t>
      </w:r>
      <w:proofErr w:type="spellEnd"/>
      <w:r>
        <w:rPr>
          <w:rFonts w:ascii="Times New Roman" w:eastAsia="Times New Roman" w:hAnsi="Times New Roman" w:cs="Times New Roman"/>
          <w:b/>
          <w:sz w:val="28"/>
          <w:szCs w:val="28"/>
        </w:rPr>
        <w:t xml:space="preserve"> программа</w:t>
      </w:r>
    </w:p>
    <w:p w:rsidR="00925CD6" w:rsidRDefault="00611BA0">
      <w:pPr>
        <w:keepNext/>
        <w:widowControl w:val="0"/>
        <w:numPr>
          <w:ilvl w:val="1"/>
          <w:numId w:val="2"/>
        </w:numPr>
        <w:spacing w:after="0" w:line="100" w:lineRule="atLeast"/>
        <w:jc w:val="center"/>
        <w:outlineLvl w:val="1"/>
      </w:pPr>
      <w:r>
        <w:rPr>
          <w:rFonts w:ascii="Times New Roman" w:eastAsia="Times New Roman" w:hAnsi="Times New Roman" w:cs="Times New Roman"/>
          <w:b/>
          <w:sz w:val="28"/>
          <w:szCs w:val="28"/>
        </w:rPr>
        <w:t xml:space="preserve"> «Гигиена голоса педагогов при длительной без отдыха речевой деятельности»</w:t>
      </w:r>
    </w:p>
    <w:p w:rsidR="00925CD6" w:rsidRDefault="00611BA0">
      <w:pPr>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w:t>
      </w:r>
    </w:p>
    <w:p w:rsidR="00925CD6" w:rsidRDefault="00611BA0">
      <w:pPr>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введение в тему;</w:t>
      </w:r>
    </w:p>
    <w:p w:rsidR="00925CD6" w:rsidRDefault="00611BA0">
      <w:pPr>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включение в деятельность;</w:t>
      </w:r>
    </w:p>
    <w:p w:rsidR="00925CD6" w:rsidRDefault="00611BA0">
      <w:pPr>
        <w:spacing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знакомство с современными моделями выносливого голоса.</w:t>
      </w:r>
    </w:p>
    <w:p w:rsidR="00925CD6" w:rsidRDefault="00611BA0">
      <w:pPr>
        <w:spacing w:after="0" w:line="360" w:lineRule="auto"/>
        <w:jc w:val="both"/>
      </w:pPr>
      <w:r>
        <w:rPr>
          <w:rFonts w:ascii="Times New Roman" w:eastAsia="Times New Roman" w:hAnsi="Times New Roman" w:cs="Times New Roman"/>
          <w:sz w:val="28"/>
          <w:szCs w:val="28"/>
        </w:rPr>
        <w:t xml:space="preserve">Для ознакомления предлагались следующие вопросы: </w:t>
      </w:r>
    </w:p>
    <w:p w:rsidR="00925CD6" w:rsidRDefault="00611BA0">
      <w:pPr>
        <w:pStyle w:val="a9"/>
        <w:numPr>
          <w:ilvl w:val="0"/>
          <w:numId w:val="3"/>
        </w:numPr>
        <w:spacing w:after="0" w:line="360" w:lineRule="auto"/>
        <w:jc w:val="both"/>
      </w:pPr>
      <w:r>
        <w:rPr>
          <w:rFonts w:ascii="Times New Roman" w:eastAsia="Times New Roman" w:hAnsi="Times New Roman" w:cs="Times New Roman"/>
          <w:sz w:val="28"/>
          <w:szCs w:val="28"/>
        </w:rPr>
        <w:t>понятие здорового голоса;</w:t>
      </w:r>
    </w:p>
    <w:p w:rsidR="00925CD6" w:rsidRDefault="00611BA0">
      <w:pPr>
        <w:pStyle w:val="a9"/>
        <w:numPr>
          <w:ilvl w:val="0"/>
          <w:numId w:val="3"/>
        </w:numPr>
        <w:spacing w:after="0" w:line="360" w:lineRule="auto"/>
        <w:jc w:val="both"/>
      </w:pPr>
      <w:r>
        <w:rPr>
          <w:rFonts w:ascii="Times New Roman" w:eastAsia="Times New Roman" w:hAnsi="Times New Roman" w:cs="Times New Roman"/>
          <w:sz w:val="28"/>
          <w:szCs w:val="28"/>
        </w:rPr>
        <w:t xml:space="preserve"> гигиена голоса после длительной голосовой нагрузки; </w:t>
      </w:r>
    </w:p>
    <w:p w:rsidR="00925CD6" w:rsidRDefault="00611BA0">
      <w:pPr>
        <w:pStyle w:val="a9"/>
        <w:numPr>
          <w:ilvl w:val="0"/>
          <w:numId w:val="3"/>
        </w:numPr>
        <w:spacing w:after="0" w:line="360" w:lineRule="auto"/>
        <w:jc w:val="both"/>
      </w:pPr>
      <w:r>
        <w:rPr>
          <w:rFonts w:ascii="Times New Roman" w:eastAsia="Times New Roman" w:hAnsi="Times New Roman" w:cs="Times New Roman"/>
          <w:sz w:val="28"/>
          <w:szCs w:val="28"/>
        </w:rPr>
        <w:t>рациональное использование времени – перемены между уроками (голосовой покой 10 - 15 минут после урока);</w:t>
      </w:r>
    </w:p>
    <w:p w:rsidR="00925CD6" w:rsidRDefault="00611BA0">
      <w:pPr>
        <w:pStyle w:val="a9"/>
        <w:numPr>
          <w:ilvl w:val="0"/>
          <w:numId w:val="3"/>
        </w:numPr>
        <w:spacing w:after="0" w:line="360" w:lineRule="auto"/>
        <w:jc w:val="both"/>
      </w:pPr>
      <w:r>
        <w:rPr>
          <w:rFonts w:ascii="Times New Roman" w:eastAsia="Times New Roman" w:hAnsi="Times New Roman" w:cs="Times New Roman"/>
          <w:sz w:val="28"/>
          <w:szCs w:val="28"/>
        </w:rPr>
        <w:t xml:space="preserve">после окончания работы 2 – 3 часа избегать продолжительных разговоров; </w:t>
      </w:r>
    </w:p>
    <w:p w:rsidR="00925CD6" w:rsidRDefault="00611BA0">
      <w:pPr>
        <w:pStyle w:val="a9"/>
        <w:numPr>
          <w:ilvl w:val="0"/>
          <w:numId w:val="3"/>
        </w:numPr>
        <w:spacing w:after="0" w:line="360" w:lineRule="auto"/>
        <w:jc w:val="both"/>
      </w:pPr>
      <w:r>
        <w:rPr>
          <w:rFonts w:ascii="Times New Roman" w:eastAsia="Times New Roman" w:hAnsi="Times New Roman" w:cs="Times New Roman"/>
          <w:sz w:val="28"/>
          <w:szCs w:val="28"/>
        </w:rPr>
        <w:t>соблюдение голосового режима при простудах;</w:t>
      </w:r>
    </w:p>
    <w:p w:rsidR="00925CD6" w:rsidRDefault="00611BA0">
      <w:pPr>
        <w:pStyle w:val="a9"/>
        <w:numPr>
          <w:ilvl w:val="0"/>
          <w:numId w:val="3"/>
        </w:numPr>
        <w:spacing w:after="0" w:line="360" w:lineRule="auto"/>
        <w:jc w:val="both"/>
      </w:pPr>
      <w:r>
        <w:rPr>
          <w:rFonts w:ascii="Times New Roman" w:eastAsia="Times New Roman" w:hAnsi="Times New Roman" w:cs="Times New Roman"/>
          <w:sz w:val="28"/>
          <w:szCs w:val="28"/>
        </w:rPr>
        <w:t xml:space="preserve">поддержание в здоровом состоянии верхних дыхательных путей; </w:t>
      </w:r>
    </w:p>
    <w:p w:rsidR="00925CD6" w:rsidRDefault="00611BA0">
      <w:pPr>
        <w:pStyle w:val="a9"/>
        <w:numPr>
          <w:ilvl w:val="0"/>
          <w:numId w:val="3"/>
        </w:numPr>
        <w:spacing w:after="0" w:line="360" w:lineRule="auto"/>
        <w:jc w:val="both"/>
      </w:pPr>
      <w:r>
        <w:rPr>
          <w:rFonts w:ascii="Times New Roman" w:eastAsia="Times New Roman" w:hAnsi="Times New Roman" w:cs="Times New Roman"/>
          <w:sz w:val="28"/>
          <w:szCs w:val="28"/>
        </w:rPr>
        <w:t>закаливание организма;</w:t>
      </w:r>
    </w:p>
    <w:p w:rsidR="00925CD6" w:rsidRDefault="00611BA0">
      <w:pPr>
        <w:pStyle w:val="a9"/>
        <w:numPr>
          <w:ilvl w:val="0"/>
          <w:numId w:val="3"/>
        </w:numPr>
        <w:spacing w:after="0" w:line="360" w:lineRule="auto"/>
        <w:jc w:val="both"/>
      </w:pPr>
      <w:r>
        <w:rPr>
          <w:rFonts w:ascii="Times New Roman" w:eastAsia="Times New Roman" w:hAnsi="Times New Roman" w:cs="Times New Roman"/>
          <w:sz w:val="28"/>
          <w:szCs w:val="28"/>
        </w:rPr>
        <w:t>регулярные занятия физическими упражнениями в сочетании с дыхательной гимнастикой способствуют повышению работоспособности голосового аппарата;</w:t>
      </w:r>
    </w:p>
    <w:p w:rsidR="00925CD6" w:rsidRDefault="00611BA0">
      <w:pPr>
        <w:pStyle w:val="a9"/>
        <w:numPr>
          <w:ilvl w:val="0"/>
          <w:numId w:val="3"/>
        </w:numPr>
        <w:spacing w:after="0" w:line="360" w:lineRule="auto"/>
        <w:jc w:val="both"/>
      </w:pPr>
      <w:r>
        <w:rPr>
          <w:rFonts w:ascii="Times New Roman" w:eastAsia="Times New Roman" w:hAnsi="Times New Roman" w:cs="Times New Roman"/>
          <w:sz w:val="28"/>
          <w:szCs w:val="28"/>
        </w:rPr>
        <w:t>разумное использование летнего отдыха и зимнего каникулярного времени;</w:t>
      </w:r>
    </w:p>
    <w:p w:rsidR="00925CD6" w:rsidRDefault="00611BA0">
      <w:pPr>
        <w:pStyle w:val="a9"/>
        <w:numPr>
          <w:ilvl w:val="0"/>
          <w:numId w:val="3"/>
        </w:numPr>
        <w:spacing w:after="0" w:line="360" w:lineRule="auto"/>
        <w:jc w:val="both"/>
      </w:pPr>
      <w:r>
        <w:rPr>
          <w:rFonts w:ascii="Times New Roman" w:eastAsia="Times New Roman" w:hAnsi="Times New Roman" w:cs="Times New Roman"/>
          <w:sz w:val="28"/>
          <w:szCs w:val="28"/>
        </w:rPr>
        <w:t>соблюдение режима питания, отказ от острой, слишком холодной и слишком горячей пищи, а также от алкогольных напитков;</w:t>
      </w:r>
    </w:p>
    <w:p w:rsidR="00925CD6" w:rsidRDefault="00611BA0">
      <w:pPr>
        <w:pStyle w:val="a9"/>
        <w:numPr>
          <w:ilvl w:val="0"/>
          <w:numId w:val="3"/>
        </w:numPr>
        <w:spacing w:after="0" w:line="360" w:lineRule="auto"/>
        <w:jc w:val="both"/>
      </w:pPr>
      <w:r>
        <w:rPr>
          <w:rFonts w:ascii="Times New Roman" w:eastAsia="Times New Roman" w:hAnsi="Times New Roman" w:cs="Times New Roman"/>
          <w:sz w:val="28"/>
          <w:szCs w:val="28"/>
        </w:rPr>
        <w:t>организация  досуга (бассейн, йога, танцы, и др.);</w:t>
      </w:r>
    </w:p>
    <w:p w:rsidR="00925CD6" w:rsidRDefault="00611BA0">
      <w:pPr>
        <w:pStyle w:val="a9"/>
        <w:numPr>
          <w:ilvl w:val="0"/>
          <w:numId w:val="3"/>
        </w:numPr>
        <w:spacing w:after="0" w:line="360" w:lineRule="auto"/>
        <w:jc w:val="both"/>
      </w:pPr>
      <w:r>
        <w:rPr>
          <w:rFonts w:ascii="Times New Roman" w:eastAsia="Times New Roman" w:hAnsi="Times New Roman" w:cs="Times New Roman"/>
          <w:sz w:val="28"/>
          <w:szCs w:val="28"/>
        </w:rPr>
        <w:t>диспансеризация и при наличии показаний проведение соответствующего лечения.</w:t>
      </w:r>
    </w:p>
    <w:p w:rsidR="00925CD6" w:rsidRDefault="00611BA0">
      <w:pPr>
        <w:spacing w:after="0" w:line="360" w:lineRule="auto"/>
        <w:jc w:val="both"/>
      </w:pPr>
      <w:r>
        <w:rPr>
          <w:rFonts w:ascii="Times New Roman" w:eastAsia="Times New Roman" w:hAnsi="Times New Roman" w:cs="Times New Roman"/>
          <w:sz w:val="28"/>
          <w:szCs w:val="28"/>
        </w:rPr>
        <w:t xml:space="preserve">      </w:t>
      </w:r>
      <w:r>
        <w:rPr>
          <w:rFonts w:ascii="Times New Roman" w:hAnsi="Times New Roman" w:cs="Times New Roman"/>
          <w:sz w:val="28"/>
          <w:szCs w:val="28"/>
          <w:lang w:eastAsia="fa-IR" w:bidi="fa-IR"/>
        </w:rPr>
        <w:t>В</w:t>
      </w:r>
      <w:r>
        <w:rPr>
          <w:rFonts w:ascii="Times New Roman" w:hAnsi="Times New Roman" w:cs="Times New Roman"/>
          <w:b/>
          <w:sz w:val="28"/>
          <w:szCs w:val="28"/>
          <w:lang w:eastAsia="fa-IR" w:bidi="fa-IR"/>
        </w:rPr>
        <w:t xml:space="preserve">  </w:t>
      </w:r>
      <w:r>
        <w:rPr>
          <w:rFonts w:ascii="Times New Roman" w:hAnsi="Times New Roman" w:cs="Times New Roman"/>
          <w:sz w:val="28"/>
          <w:szCs w:val="28"/>
          <w:lang w:eastAsia="fa-IR" w:bidi="fa-IR"/>
        </w:rPr>
        <w:t>период пандемии</w:t>
      </w:r>
      <w:r>
        <w:rPr>
          <w:rFonts w:ascii="Times New Roman" w:hAnsi="Times New Roman" w:cs="Times New Roman"/>
          <w:sz w:val="28"/>
          <w:szCs w:val="28"/>
          <w:lang w:eastAsia="en-US"/>
        </w:rPr>
        <w:t xml:space="preserve">, непростые условия дистанционного обучения, требующие от педагогов инновационных способов организации профессиональной деятельности, последствия после перенесенного </w:t>
      </w:r>
      <w:r>
        <w:rPr>
          <w:rFonts w:ascii="Times New Roman" w:hAnsi="Times New Roman" w:cs="Times New Roman"/>
          <w:sz w:val="28"/>
          <w:szCs w:val="28"/>
          <w:lang w:val="en-US" w:eastAsia="en-US"/>
        </w:rPr>
        <w:t>COVID</w:t>
      </w:r>
      <w:r>
        <w:rPr>
          <w:rFonts w:ascii="Times New Roman" w:hAnsi="Times New Roman" w:cs="Times New Roman"/>
          <w:sz w:val="28"/>
          <w:szCs w:val="28"/>
          <w:lang w:eastAsia="en-US"/>
        </w:rPr>
        <w:t xml:space="preserve"> – 19: нарушения обоняния, вкуса и голоса неблагоприятным образом сказались на ведении речевой деятельности. </w:t>
      </w:r>
      <w:proofErr w:type="spellStart"/>
      <w:r>
        <w:rPr>
          <w:rFonts w:ascii="Times New Roman" w:hAnsi="Times New Roman" w:cs="Times New Roman"/>
          <w:sz w:val="28"/>
          <w:szCs w:val="28"/>
          <w:lang w:eastAsia="en-US"/>
        </w:rPr>
        <w:t>Коронавирусная</w:t>
      </w:r>
      <w:proofErr w:type="spellEnd"/>
      <w:r>
        <w:rPr>
          <w:rFonts w:ascii="Times New Roman" w:hAnsi="Times New Roman" w:cs="Times New Roman"/>
          <w:sz w:val="28"/>
          <w:szCs w:val="28"/>
          <w:lang w:eastAsia="en-US"/>
        </w:rPr>
        <w:t xml:space="preserve"> инфекция поражает дыхательные пути. Голос – это </w:t>
      </w:r>
      <w:proofErr w:type="gramStart"/>
      <w:r>
        <w:rPr>
          <w:rFonts w:ascii="Times New Roman" w:hAnsi="Times New Roman" w:cs="Times New Roman"/>
          <w:sz w:val="28"/>
          <w:szCs w:val="28"/>
          <w:lang w:eastAsia="en-US"/>
        </w:rPr>
        <w:t>результат работы голосовых связок</w:t>
      </w:r>
      <w:proofErr w:type="gramEnd"/>
      <w:r>
        <w:rPr>
          <w:rFonts w:ascii="Times New Roman" w:hAnsi="Times New Roman" w:cs="Times New Roman"/>
          <w:sz w:val="28"/>
          <w:szCs w:val="28"/>
          <w:lang w:eastAsia="en-US"/>
        </w:rPr>
        <w:t xml:space="preserve"> через которые проходит выдыхаемый воздух. Ученые из </w:t>
      </w:r>
      <w:proofErr w:type="spellStart"/>
      <w:r>
        <w:rPr>
          <w:rFonts w:ascii="Times New Roman" w:hAnsi="Times New Roman" w:cs="Times New Roman"/>
          <w:sz w:val="28"/>
          <w:szCs w:val="28"/>
          <w:lang w:val="en-US" w:eastAsia="en-US"/>
        </w:rPr>
        <w:t>Aizahra</w:t>
      </w:r>
      <w:proofErr w:type="spellEnd"/>
      <w:r>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University</w:t>
      </w:r>
      <w:r>
        <w:rPr>
          <w:rFonts w:ascii="Times New Roman" w:hAnsi="Times New Roman" w:cs="Times New Roman"/>
          <w:sz w:val="28"/>
          <w:szCs w:val="28"/>
          <w:lang w:eastAsia="en-US"/>
        </w:rPr>
        <w:t xml:space="preserve">, Федерального научно-клинического центра оториноларингологии проанализировали как </w:t>
      </w:r>
      <w:r>
        <w:rPr>
          <w:rFonts w:ascii="Times New Roman" w:hAnsi="Times New Roman" w:cs="Times New Roman"/>
          <w:sz w:val="28"/>
          <w:szCs w:val="28"/>
          <w:lang w:val="en-US" w:eastAsia="en-US"/>
        </w:rPr>
        <w:t>COVID</w:t>
      </w:r>
      <w:r>
        <w:rPr>
          <w:rFonts w:ascii="Times New Roman" w:hAnsi="Times New Roman" w:cs="Times New Roman"/>
          <w:sz w:val="28"/>
          <w:szCs w:val="28"/>
          <w:lang w:eastAsia="en-US"/>
        </w:rPr>
        <w:t xml:space="preserve"> -19 влияет на голос человека. Появившаяся одышка вызывает проблемы с выдохом, в результате не хватает сил, чтобы произносить звуки; частый сухой кашель нарушает вибраторную активность голосовых складок; отечность дыхательных путей при патологии гортани влияет на качество звука из-за </w:t>
      </w:r>
      <w:proofErr w:type="spellStart"/>
      <w:r>
        <w:rPr>
          <w:rFonts w:ascii="Times New Roman" w:hAnsi="Times New Roman" w:cs="Times New Roman"/>
          <w:sz w:val="28"/>
          <w:szCs w:val="28"/>
          <w:lang w:eastAsia="en-US"/>
        </w:rPr>
        <w:t>девиантной</w:t>
      </w:r>
      <w:proofErr w:type="spellEnd"/>
      <w:r>
        <w:rPr>
          <w:rFonts w:ascii="Times New Roman" w:hAnsi="Times New Roman" w:cs="Times New Roman"/>
          <w:sz w:val="28"/>
          <w:szCs w:val="28"/>
          <w:lang w:eastAsia="en-US"/>
        </w:rPr>
        <w:t xml:space="preserve"> вибрации [3; 6; 10]. Понимание и использование </w:t>
      </w:r>
      <w:proofErr w:type="spellStart"/>
      <w:r>
        <w:rPr>
          <w:rFonts w:ascii="Times New Roman" w:hAnsi="Times New Roman" w:cs="Times New Roman"/>
          <w:sz w:val="28"/>
          <w:szCs w:val="28"/>
          <w:lang w:eastAsia="en-US"/>
        </w:rPr>
        <w:t>здоровьесберегающих</w:t>
      </w:r>
      <w:proofErr w:type="spellEnd"/>
      <w:r>
        <w:rPr>
          <w:rFonts w:ascii="Times New Roman" w:hAnsi="Times New Roman" w:cs="Times New Roman"/>
          <w:sz w:val="28"/>
          <w:szCs w:val="28"/>
          <w:lang w:eastAsia="en-US"/>
        </w:rPr>
        <w:t xml:space="preserve"> технологий по охране голоса педагогов открывает новые возможности в управлении голосом при длительной без отдыха речевой деятельности. </w:t>
      </w:r>
    </w:p>
    <w:p w:rsidR="00925CD6" w:rsidRDefault="00611BA0">
      <w:pPr>
        <w:tabs>
          <w:tab w:val="left" w:pos="851"/>
        </w:tabs>
        <w:spacing w:after="0" w:line="360" w:lineRule="auto"/>
        <w:jc w:val="both"/>
      </w:pPr>
      <w:r>
        <w:rPr>
          <w:rFonts w:ascii="Times New Roman" w:eastAsia="Times New Roman" w:hAnsi="Times New Roman" w:cs="Times New Roman"/>
          <w:sz w:val="28"/>
          <w:szCs w:val="28"/>
        </w:rPr>
        <w:t xml:space="preserve">      Основные критерии здорового голоса  наиболее глубоко выделила   М.П. Оссовская, которые включают совокупность важных качеств: благозвучность, адаптивность, гибкость, устойчивость, выносливость, </w:t>
      </w:r>
      <w:proofErr w:type="spellStart"/>
      <w:r>
        <w:rPr>
          <w:rFonts w:ascii="Times New Roman" w:eastAsia="Times New Roman" w:hAnsi="Times New Roman" w:cs="Times New Roman"/>
          <w:sz w:val="28"/>
          <w:szCs w:val="28"/>
        </w:rPr>
        <w:t>полетность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суггестивность</w:t>
      </w:r>
      <w:proofErr w:type="spellEnd"/>
      <w:r>
        <w:rPr>
          <w:rFonts w:ascii="Times New Roman" w:eastAsia="Times New Roman" w:hAnsi="Times New Roman" w:cs="Times New Roman"/>
          <w:sz w:val="28"/>
          <w:szCs w:val="28"/>
        </w:rPr>
        <w:t xml:space="preserve"> [2].</w:t>
      </w:r>
    </w:p>
    <w:p w:rsidR="00925CD6" w:rsidRDefault="00611BA0">
      <w:pPr>
        <w:tabs>
          <w:tab w:val="left" w:pos="851"/>
        </w:tabs>
        <w:spacing w:after="0" w:line="360" w:lineRule="auto"/>
        <w:jc w:val="both"/>
      </w:pPr>
      <w:r>
        <w:rPr>
          <w:rFonts w:ascii="Times New Roman" w:eastAsia="Times New Roman" w:hAnsi="Times New Roman" w:cs="Times New Roman"/>
          <w:sz w:val="28"/>
          <w:szCs w:val="28"/>
        </w:rPr>
        <w:t xml:space="preserve">     Мы используем понятие «комфортное состояние голосовой функции», когда отсутствуют неприятные ощущения в гортани и голосовая усталость к концу урока или рабочего дня/недели; минимальны физические и эмоциональные затраты, голос звучный, наделен достаточной силой [5]. Сохранить комфортное состояние голосовой функции можно, понимая, как функционирует голосовой аппарат в целом. Овладеть в совершенстве навыком здоровьесберегающей компетентности в речевой деятельности помогут </w:t>
      </w:r>
      <w:proofErr w:type="spellStart"/>
      <w:r>
        <w:rPr>
          <w:rFonts w:ascii="Times New Roman" w:eastAsia="Times New Roman" w:hAnsi="Times New Roman" w:cs="Times New Roman"/>
          <w:sz w:val="28"/>
          <w:szCs w:val="28"/>
        </w:rPr>
        <w:t>валеологические</w:t>
      </w:r>
      <w:proofErr w:type="spellEnd"/>
      <w:r>
        <w:rPr>
          <w:rFonts w:ascii="Times New Roman" w:eastAsia="Times New Roman" w:hAnsi="Times New Roman" w:cs="Times New Roman"/>
          <w:sz w:val="28"/>
          <w:szCs w:val="28"/>
        </w:rPr>
        <w:t xml:space="preserve"> знания и умелая организация здоровьесберегающей среды. Основные упражнения представлены ниже (фрагмент программы).</w:t>
      </w:r>
    </w:p>
    <w:p w:rsidR="00925CD6" w:rsidRDefault="00611BA0">
      <w:pPr>
        <w:spacing w:after="0" w:line="360" w:lineRule="auto"/>
        <w:jc w:val="both"/>
      </w:pPr>
      <w:r>
        <w:rPr>
          <w:rFonts w:ascii="Times New Roman" w:eastAsia="Times New Roman" w:hAnsi="Times New Roman" w:cs="Times New Roman"/>
          <w:b/>
          <w:i/>
          <w:sz w:val="28"/>
          <w:szCs w:val="28"/>
        </w:rPr>
        <w:t xml:space="preserve">     Практические рекомендации:</w:t>
      </w:r>
      <w:r>
        <w:rPr>
          <w:rFonts w:ascii="Times New Roman" w:eastAsia="Times New Roman" w:hAnsi="Times New Roman" w:cs="Times New Roman"/>
          <w:sz w:val="28"/>
          <w:szCs w:val="28"/>
        </w:rPr>
        <w:t xml:space="preserve"> (выполнять упражнения по 3 – 5 раз за один прием, время выполнения 5 – 7 минут, в течение дня можно повторять несколько раз).</w:t>
      </w:r>
    </w:p>
    <w:p w:rsidR="00925CD6" w:rsidRDefault="00611B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Легче всего овладеть таким приемом в расслабленном состоянии. Утром, проснувшись, не вставать сразу с постели, а в течение 1 – 2 минут подышать, лежа на спине. Одна рука лежит под поясницей, а друга для контроля на верхней стенке живота. После спокойного вдоха носом протяжно произносим «ОООХХХ» или «АААХХХ». При этом выдох ровный, плавный, длительный.</w:t>
      </w:r>
    </w:p>
    <w:p w:rsidR="00925CD6" w:rsidRDefault="00611B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лучшего контроля упражнения выполняются беззвучно первые 2 недели, затем рекомендуем во время выдоха произносить  мягко звук «ШШШ» или «ССС», можно «ХХХ», «ФФФ».</w:t>
      </w:r>
    </w:p>
    <w:p w:rsidR="00925CD6" w:rsidRDefault="00611B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Внимание!</w:t>
      </w:r>
      <w:r>
        <w:rPr>
          <w:rFonts w:ascii="Times New Roman" w:eastAsia="Times New Roman" w:hAnsi="Times New Roman" w:cs="Times New Roman"/>
          <w:sz w:val="28"/>
          <w:szCs w:val="28"/>
        </w:rPr>
        <w:t xml:space="preserve"> Обращать на ошибки фонационного дыхания, когда уже до начала фонации происходит значительная потеря воздуха. Наша речь осуществляется на выдохе. При правильно организованном вдохе и выдохе достигается экономичность работы голосового аппарата.</w:t>
      </w:r>
    </w:p>
    <w:p w:rsidR="00925CD6" w:rsidRDefault="00611B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Рекомендуем простой прием: дуть в стакане с водой в трубочку; вдох короткий, незаметный носом - выдох должен быть ровный, длительный, мягкий.  </w:t>
      </w:r>
      <w:r>
        <w:rPr>
          <w:rFonts w:ascii="Times New Roman" w:eastAsia="Times New Roman" w:hAnsi="Times New Roman" w:cs="Times New Roman"/>
          <w:b/>
          <w:sz w:val="28"/>
          <w:szCs w:val="28"/>
        </w:rPr>
        <w:t>Помнить!</w:t>
      </w:r>
      <w:r>
        <w:rPr>
          <w:rFonts w:ascii="Times New Roman" w:eastAsia="Times New Roman" w:hAnsi="Times New Roman" w:cs="Times New Roman"/>
          <w:sz w:val="28"/>
          <w:szCs w:val="28"/>
        </w:rPr>
        <w:t xml:space="preserve"> Что искусство дыхания состоит в том, чтобы не терять его во время речи. Не набирать слишком много воздуха, так как управлять им гораздо труднее, это ведет к перенапряжению всего организма [9].</w:t>
      </w:r>
    </w:p>
    <w:p w:rsidR="00925CD6" w:rsidRDefault="00611BA0">
      <w:pPr>
        <w:spacing w:after="0" w:line="360" w:lineRule="auto"/>
        <w:jc w:val="both"/>
      </w:pPr>
      <w:r>
        <w:rPr>
          <w:rFonts w:ascii="Times New Roman" w:eastAsia="Times New Roman" w:hAnsi="Times New Roman" w:cs="Times New Roman"/>
          <w:sz w:val="28"/>
          <w:szCs w:val="28"/>
        </w:rPr>
        <w:t>- Обращать внимание на начало звукообразования, то есть на атаку звука. Стараться использовать мягкую атаку, когда голосовые складки мягко смыкаются друг с другом и одновременно под ними создается необходимое для колебаний голосовых складок давление. Результат -  звучный голос!</w:t>
      </w:r>
    </w:p>
    <w:p w:rsidR="00925CD6" w:rsidRDefault="00611BA0">
      <w:pPr>
        <w:spacing w:after="0" w:line="360" w:lineRule="auto"/>
        <w:jc w:val="both"/>
      </w:pPr>
      <w:r>
        <w:rPr>
          <w:rFonts w:ascii="Times New Roman" w:eastAsia="Times New Roman" w:hAnsi="Times New Roman" w:cs="Times New Roman"/>
          <w:sz w:val="28"/>
          <w:szCs w:val="28"/>
        </w:rPr>
        <w:t xml:space="preserve">- Если имеется напряжение и скованность шейной мускулатуры, это явный признак использования твердой атаки, в результате чего могут сформироваться узелки голосовых складок или </w:t>
      </w:r>
      <w:proofErr w:type="spellStart"/>
      <w:r>
        <w:rPr>
          <w:rFonts w:ascii="Times New Roman" w:eastAsia="Times New Roman" w:hAnsi="Times New Roman" w:cs="Times New Roman"/>
          <w:sz w:val="28"/>
          <w:szCs w:val="28"/>
        </w:rPr>
        <w:t>гипертонусная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дисфония</w:t>
      </w:r>
      <w:proofErr w:type="spellEnd"/>
      <w:r>
        <w:rPr>
          <w:rFonts w:ascii="Times New Roman" w:eastAsia="Times New Roman" w:hAnsi="Times New Roman" w:cs="Times New Roman"/>
          <w:sz w:val="28"/>
          <w:szCs w:val="28"/>
        </w:rPr>
        <w:t xml:space="preserve">. Голос звучит резко и неприятно. </w:t>
      </w:r>
      <w:r>
        <w:rPr>
          <w:rFonts w:ascii="Times New Roman" w:eastAsia="Times New Roman" w:hAnsi="Times New Roman" w:cs="Times New Roman"/>
          <w:b/>
          <w:bCs/>
          <w:sz w:val="28"/>
          <w:szCs w:val="28"/>
        </w:rPr>
        <w:t>Внимание!</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произносить нараспев, протяжно, тихим голосом гласные звуки, постепенно увеличивая интенсивность до нормальной громкости. Параллельно можно выполнить наклоны головы в разные стороны. Это позволяет снять нагрузку с мышц шейно-воротниковой зоны.</w:t>
      </w:r>
    </w:p>
    <w:p w:rsidR="00925CD6" w:rsidRDefault="00611BA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Если голос звучит пронзительно и резко, рекомендуется использовать для тренировок слова, произносимые на мягкой атаке (холм, хата и т. д.). Позднее формируется правильное голосообразование и закрепляется мягкая атака. </w:t>
      </w:r>
      <w:r>
        <w:rPr>
          <w:rFonts w:ascii="Times New Roman" w:eastAsia="Times New Roman" w:hAnsi="Times New Roman" w:cs="Times New Roman"/>
          <w:b/>
          <w:sz w:val="28"/>
          <w:szCs w:val="28"/>
        </w:rPr>
        <w:t>Внимание!</w:t>
      </w:r>
      <w:r>
        <w:rPr>
          <w:rFonts w:ascii="Times New Roman" w:eastAsia="Times New Roman" w:hAnsi="Times New Roman" w:cs="Times New Roman"/>
          <w:sz w:val="28"/>
          <w:szCs w:val="28"/>
        </w:rPr>
        <w:t xml:space="preserve"> На активность мышц артикуляционного аппарата. Слаженность работы речевого, голосового и дыхательного аппарата. </w:t>
      </w:r>
    </w:p>
    <w:p w:rsidR="00925CD6" w:rsidRDefault="00611BA0">
      <w:pPr>
        <w:spacing w:after="0" w:line="360" w:lineRule="auto"/>
        <w:jc w:val="both"/>
      </w:pPr>
      <w:r>
        <w:rPr>
          <w:rFonts w:ascii="Times New Roman" w:hAnsi="Times New Roman" w:cs="Times New Roman"/>
          <w:bCs/>
          <w:color w:val="000000"/>
          <w:sz w:val="28"/>
          <w:szCs w:val="28"/>
        </w:rPr>
        <w:t xml:space="preserve">    </w:t>
      </w:r>
      <w:r>
        <w:rPr>
          <w:rFonts w:ascii="Times New Roman" w:hAnsi="Times New Roman" w:cs="Times New Roman"/>
          <w:sz w:val="28"/>
          <w:szCs w:val="28"/>
        </w:rPr>
        <w:t xml:space="preserve">Таким образом, предложенная система педагогического обеспечения, направленная на формирование высокого качества организации образовательного процесса развития здоровьесберегающей компетентности педагогов способствует созданию эффективных условий для использования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и организации здоровьесберегающей среды при длительной без отдыха речевой деятельности.</w:t>
      </w:r>
      <w:r>
        <w:rPr>
          <w:rFonts w:ascii="Times New Roman" w:hAnsi="Times New Roman" w:cs="Times New Roman"/>
          <w:b/>
          <w:sz w:val="28"/>
          <w:szCs w:val="28"/>
        </w:rPr>
        <w:t xml:space="preserve"> </w:t>
      </w:r>
      <w:r>
        <w:rPr>
          <w:rFonts w:ascii="Times New Roman" w:hAnsi="Times New Roman" w:cs="Times New Roman"/>
          <w:sz w:val="28"/>
          <w:szCs w:val="28"/>
        </w:rPr>
        <w:t>Использование современных методов в образовательном процессе решает проблемы достижения экономической выгоды и уменьшения расходов, связанных с временной нетрудоспособностью.</w:t>
      </w:r>
    </w:p>
    <w:p w:rsidR="00925CD6" w:rsidRDefault="00925CD6">
      <w:pPr>
        <w:tabs>
          <w:tab w:val="left" w:pos="851"/>
        </w:tabs>
        <w:spacing w:after="0" w:line="240" w:lineRule="auto"/>
        <w:ind w:left="-284" w:right="566" w:hanging="567"/>
        <w:jc w:val="both"/>
        <w:rPr>
          <w:rFonts w:ascii="Times New Roman" w:hAnsi="Times New Roman" w:cs="Times New Roman"/>
          <w:sz w:val="28"/>
          <w:szCs w:val="28"/>
        </w:rPr>
      </w:pPr>
    </w:p>
    <w:p w:rsidR="00925CD6" w:rsidRDefault="00611BA0">
      <w:pPr>
        <w:tabs>
          <w:tab w:val="left" w:pos="851"/>
        </w:tabs>
        <w:spacing w:after="0" w:line="240" w:lineRule="auto"/>
        <w:ind w:left="-284" w:right="566" w:hanging="567"/>
        <w:jc w:val="center"/>
        <w:rPr>
          <w:rFonts w:ascii="Times New Roman" w:hAnsi="Times New Roman" w:cs="Times New Roman"/>
          <w:b/>
          <w:i/>
          <w:sz w:val="24"/>
          <w:szCs w:val="24"/>
        </w:rPr>
      </w:pPr>
      <w:r>
        <w:rPr>
          <w:rFonts w:ascii="Times New Roman" w:hAnsi="Times New Roman" w:cs="Times New Roman"/>
          <w:b/>
          <w:i/>
          <w:sz w:val="24"/>
          <w:szCs w:val="24"/>
        </w:rPr>
        <w:t>Литература</w:t>
      </w:r>
    </w:p>
    <w:p w:rsidR="00925CD6" w:rsidRDefault="00611BA0">
      <w:pPr>
        <w:numPr>
          <w:ilvl w:val="0"/>
          <w:numId w:val="4"/>
        </w:numPr>
        <w:tabs>
          <w:tab w:val="left" w:pos="426"/>
        </w:tabs>
        <w:spacing w:line="240" w:lineRule="auto"/>
        <w:ind w:left="-284" w:right="566" w:firstLine="710"/>
        <w:contextualSpacing/>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Андреев, В.И. Педагогика высшей школы. </w:t>
      </w:r>
      <w:proofErr w:type="spellStart"/>
      <w:r>
        <w:rPr>
          <w:rFonts w:ascii="Times New Roman" w:hAnsi="Times New Roman" w:cs="Times New Roman"/>
          <w:i/>
          <w:sz w:val="24"/>
          <w:szCs w:val="24"/>
          <w:lang w:eastAsia="en-US"/>
        </w:rPr>
        <w:t>Инновационно</w:t>
      </w:r>
      <w:proofErr w:type="spellEnd"/>
      <w:r>
        <w:rPr>
          <w:rFonts w:ascii="Times New Roman" w:hAnsi="Times New Roman" w:cs="Times New Roman"/>
          <w:i/>
          <w:sz w:val="24"/>
          <w:szCs w:val="24"/>
          <w:lang w:eastAsia="en-US"/>
        </w:rPr>
        <w:t xml:space="preserve">-прогностический курс: учеб. пособие / </w:t>
      </w:r>
      <w:proofErr w:type="spellStart"/>
      <w:r>
        <w:rPr>
          <w:rFonts w:ascii="Times New Roman" w:hAnsi="Times New Roman" w:cs="Times New Roman"/>
          <w:i/>
          <w:sz w:val="24"/>
          <w:szCs w:val="24"/>
          <w:lang w:eastAsia="en-US"/>
        </w:rPr>
        <w:t>В.И.Андреев</w:t>
      </w:r>
      <w:proofErr w:type="spellEnd"/>
      <w:r>
        <w:rPr>
          <w:rFonts w:ascii="Times New Roman" w:hAnsi="Times New Roman" w:cs="Times New Roman"/>
          <w:i/>
          <w:sz w:val="24"/>
          <w:szCs w:val="24"/>
          <w:lang w:eastAsia="en-US"/>
        </w:rPr>
        <w:t>. - Казань: Центр инновационных технологий, 2013. – 500 с.</w:t>
      </w:r>
    </w:p>
    <w:p w:rsidR="00925CD6" w:rsidRDefault="00611BA0">
      <w:pPr>
        <w:numPr>
          <w:ilvl w:val="0"/>
          <w:numId w:val="4"/>
        </w:numPr>
        <w:tabs>
          <w:tab w:val="left" w:pos="426"/>
        </w:tabs>
        <w:spacing w:line="240" w:lineRule="auto"/>
        <w:ind w:left="-284" w:right="566" w:firstLine="710"/>
        <w:contextualSpacing/>
        <w:jc w:val="both"/>
        <w:rPr>
          <w:rFonts w:ascii="Times New Roman" w:hAnsi="Times New Roman" w:cs="Times New Roman"/>
          <w:i/>
          <w:sz w:val="24"/>
          <w:szCs w:val="24"/>
          <w:lang w:eastAsia="en-US"/>
        </w:rPr>
      </w:pPr>
      <w:proofErr w:type="spellStart"/>
      <w:r>
        <w:rPr>
          <w:rFonts w:ascii="Times New Roman" w:hAnsi="Times New Roman" w:cs="Times New Roman"/>
          <w:i/>
          <w:sz w:val="24"/>
          <w:szCs w:val="24"/>
          <w:lang w:eastAsia="en-US"/>
        </w:rPr>
        <w:t>Бруссер</w:t>
      </w:r>
      <w:proofErr w:type="spellEnd"/>
      <w:r>
        <w:rPr>
          <w:rFonts w:ascii="Times New Roman" w:hAnsi="Times New Roman" w:cs="Times New Roman"/>
          <w:i/>
          <w:sz w:val="24"/>
          <w:szCs w:val="24"/>
          <w:lang w:eastAsia="en-US"/>
        </w:rPr>
        <w:t xml:space="preserve">, А.М., Оссовская, М.П. 104 упражнения по дикции и орфоэпии (для самостоятельной работы) / А.М. </w:t>
      </w:r>
      <w:proofErr w:type="spellStart"/>
      <w:r>
        <w:rPr>
          <w:rFonts w:ascii="Times New Roman" w:hAnsi="Times New Roman" w:cs="Times New Roman"/>
          <w:i/>
          <w:sz w:val="24"/>
          <w:szCs w:val="24"/>
          <w:lang w:eastAsia="en-US"/>
        </w:rPr>
        <w:t>Бруссер</w:t>
      </w:r>
      <w:proofErr w:type="spellEnd"/>
      <w:r>
        <w:rPr>
          <w:rFonts w:ascii="Times New Roman" w:hAnsi="Times New Roman" w:cs="Times New Roman"/>
          <w:i/>
          <w:sz w:val="24"/>
          <w:szCs w:val="24"/>
          <w:lang w:eastAsia="en-US"/>
        </w:rPr>
        <w:t xml:space="preserve">, М.П. Оссовская. – Уч. пособие. Изд. 2, </w:t>
      </w:r>
      <w:proofErr w:type="spellStart"/>
      <w:r>
        <w:rPr>
          <w:rFonts w:ascii="Times New Roman" w:hAnsi="Times New Roman" w:cs="Times New Roman"/>
          <w:i/>
          <w:sz w:val="24"/>
          <w:szCs w:val="24"/>
          <w:lang w:eastAsia="en-US"/>
        </w:rPr>
        <w:t>испр</w:t>
      </w:r>
      <w:proofErr w:type="spellEnd"/>
      <w:r>
        <w:rPr>
          <w:rFonts w:ascii="Times New Roman" w:hAnsi="Times New Roman" w:cs="Times New Roman"/>
          <w:i/>
          <w:sz w:val="24"/>
          <w:szCs w:val="24"/>
          <w:lang w:eastAsia="en-US"/>
        </w:rPr>
        <w:t xml:space="preserve">. 2020. – 136 с.          </w:t>
      </w:r>
    </w:p>
    <w:p w:rsidR="00925CD6" w:rsidRDefault="00611BA0">
      <w:pPr>
        <w:numPr>
          <w:ilvl w:val="0"/>
          <w:numId w:val="4"/>
        </w:numPr>
        <w:tabs>
          <w:tab w:val="left" w:pos="426"/>
        </w:tabs>
        <w:spacing w:line="240" w:lineRule="auto"/>
        <w:ind w:left="-284" w:right="566" w:firstLine="710"/>
        <w:contextualSpacing/>
        <w:jc w:val="both"/>
        <w:rPr>
          <w:rFonts w:ascii="Times New Roman" w:hAnsi="Times New Roman" w:cs="Times New Roman"/>
          <w:i/>
          <w:sz w:val="24"/>
          <w:szCs w:val="24"/>
          <w:lang w:eastAsia="en-US"/>
        </w:rPr>
      </w:pPr>
      <w:r>
        <w:rPr>
          <w:rFonts w:ascii="Times New Roman" w:hAnsi="Times New Roman" w:cs="Times New Roman"/>
          <w:i/>
          <w:sz w:val="24"/>
          <w:szCs w:val="24"/>
        </w:rPr>
        <w:t xml:space="preserve">ВОПРОСЫ ЭКСПЕРТИЗЫ СВЯЗИ ЗАБОЛЕВАНИЯ С ПРОФЕССИЕЙ, И МЕДИЦИНСКОЙ РЕАБИЛИТАЦИИ РАБОТНИКОВ ЗДРАВООХРАНЕНИЯ, ПЕРЕНЕСШИХ COVID-19. Панкова В.Б., Серебряков П.В., Федина И.Н., </w:t>
      </w:r>
      <w:proofErr w:type="spellStart"/>
      <w:r>
        <w:rPr>
          <w:rFonts w:ascii="Times New Roman" w:hAnsi="Times New Roman" w:cs="Times New Roman"/>
          <w:i/>
          <w:sz w:val="24"/>
          <w:szCs w:val="24"/>
        </w:rPr>
        <w:t>Сааркоппель</w:t>
      </w:r>
      <w:proofErr w:type="spellEnd"/>
      <w:r>
        <w:rPr>
          <w:rFonts w:ascii="Times New Roman" w:hAnsi="Times New Roman" w:cs="Times New Roman"/>
          <w:i/>
          <w:sz w:val="24"/>
          <w:szCs w:val="24"/>
        </w:rPr>
        <w:t xml:space="preserve"> Л.М., </w:t>
      </w:r>
      <w:proofErr w:type="spellStart"/>
      <w:r>
        <w:rPr>
          <w:rFonts w:ascii="Times New Roman" w:hAnsi="Times New Roman" w:cs="Times New Roman"/>
          <w:i/>
          <w:sz w:val="24"/>
          <w:szCs w:val="24"/>
        </w:rPr>
        <w:t>Бомштейн</w:t>
      </w:r>
      <w:proofErr w:type="spellEnd"/>
      <w:r>
        <w:rPr>
          <w:rFonts w:ascii="Times New Roman" w:hAnsi="Times New Roman" w:cs="Times New Roman"/>
          <w:i/>
          <w:sz w:val="24"/>
          <w:szCs w:val="24"/>
        </w:rPr>
        <w:t xml:space="preserve"> Н.Г. </w:t>
      </w:r>
      <w:proofErr w:type="spellStart"/>
      <w:r>
        <w:rPr>
          <w:rFonts w:ascii="Times New Roman" w:hAnsi="Times New Roman" w:cs="Times New Roman"/>
          <w:i/>
          <w:sz w:val="24"/>
          <w:szCs w:val="24"/>
        </w:rPr>
        <w:t>Russian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Journal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Rehabilitation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Medicine</w:t>
      </w:r>
      <w:proofErr w:type="spellEnd"/>
      <w:r>
        <w:rPr>
          <w:rFonts w:ascii="Times New Roman" w:hAnsi="Times New Roman" w:cs="Times New Roman"/>
          <w:i/>
          <w:sz w:val="24"/>
          <w:szCs w:val="24"/>
        </w:rPr>
        <w:t>. 2021. № 2. С. 18-30.</w:t>
      </w:r>
    </w:p>
    <w:p w:rsidR="00925CD6" w:rsidRDefault="00611BA0">
      <w:pPr>
        <w:numPr>
          <w:ilvl w:val="0"/>
          <w:numId w:val="4"/>
        </w:numPr>
        <w:tabs>
          <w:tab w:val="left" w:pos="426"/>
        </w:tabs>
        <w:spacing w:line="240" w:lineRule="auto"/>
        <w:ind w:left="-284" w:right="566" w:firstLine="710"/>
        <w:contextualSpacing/>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Лаврова, Е.В. Логопедия. Основы </w:t>
      </w:r>
      <w:proofErr w:type="spellStart"/>
      <w:proofErr w:type="gramStart"/>
      <w:r>
        <w:rPr>
          <w:rFonts w:ascii="Times New Roman" w:hAnsi="Times New Roman" w:cs="Times New Roman"/>
          <w:i/>
          <w:sz w:val="24"/>
          <w:szCs w:val="24"/>
          <w:lang w:eastAsia="en-US"/>
        </w:rPr>
        <w:t>фонопедии</w:t>
      </w:r>
      <w:proofErr w:type="spellEnd"/>
      <w:r>
        <w:rPr>
          <w:rFonts w:ascii="Times New Roman" w:hAnsi="Times New Roman" w:cs="Times New Roman"/>
          <w:i/>
          <w:sz w:val="24"/>
          <w:szCs w:val="24"/>
          <w:lang w:eastAsia="en-US"/>
        </w:rPr>
        <w:t xml:space="preserve"> :</w:t>
      </w:r>
      <w:proofErr w:type="gramEnd"/>
      <w:r>
        <w:rPr>
          <w:rFonts w:ascii="Times New Roman" w:hAnsi="Times New Roman" w:cs="Times New Roman"/>
          <w:i/>
          <w:sz w:val="24"/>
          <w:szCs w:val="24"/>
          <w:lang w:eastAsia="en-US"/>
        </w:rPr>
        <w:t xml:space="preserve"> учеб. пособие / Е.В. Лаврова. – 2-е изд. (эл.). – </w:t>
      </w:r>
      <w:proofErr w:type="gramStart"/>
      <w:r>
        <w:rPr>
          <w:rFonts w:ascii="Times New Roman" w:hAnsi="Times New Roman" w:cs="Times New Roman"/>
          <w:i/>
          <w:sz w:val="24"/>
          <w:szCs w:val="24"/>
          <w:lang w:eastAsia="en-US"/>
        </w:rPr>
        <w:t>Москва :</w:t>
      </w:r>
      <w:proofErr w:type="gramEnd"/>
      <w:r>
        <w:rPr>
          <w:rFonts w:ascii="Times New Roman" w:hAnsi="Times New Roman" w:cs="Times New Roman"/>
          <w:i/>
          <w:sz w:val="24"/>
          <w:szCs w:val="24"/>
          <w:lang w:eastAsia="en-US"/>
        </w:rPr>
        <w:t xml:space="preserve"> В. Секачев, 2019. – 184 с. </w:t>
      </w:r>
    </w:p>
    <w:p w:rsidR="00925CD6" w:rsidRDefault="00611BA0">
      <w:pPr>
        <w:numPr>
          <w:ilvl w:val="0"/>
          <w:numId w:val="4"/>
        </w:numPr>
        <w:tabs>
          <w:tab w:val="left" w:pos="426"/>
        </w:tabs>
        <w:spacing w:line="240" w:lineRule="auto"/>
        <w:ind w:left="-284" w:right="566" w:firstLine="710"/>
        <w:contextualSpacing/>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Охтярова, Т.И. Формирование у учителя </w:t>
      </w:r>
      <w:proofErr w:type="spellStart"/>
      <w:r>
        <w:rPr>
          <w:rFonts w:ascii="Times New Roman" w:hAnsi="Times New Roman" w:cs="Times New Roman"/>
          <w:i/>
          <w:sz w:val="24"/>
          <w:szCs w:val="24"/>
          <w:lang w:eastAsia="en-US"/>
        </w:rPr>
        <w:t>валеологической</w:t>
      </w:r>
      <w:proofErr w:type="spellEnd"/>
      <w:r>
        <w:rPr>
          <w:rFonts w:ascii="Times New Roman" w:hAnsi="Times New Roman" w:cs="Times New Roman"/>
          <w:i/>
          <w:sz w:val="24"/>
          <w:szCs w:val="24"/>
          <w:lang w:eastAsia="en-US"/>
        </w:rPr>
        <w:t xml:space="preserve"> компетенции сохранения голосовой функции / Т.И. Охтярова // Вестник Чувашского государственного педагогического университета им. И.Я Яковлева. – Научный журнал №3 (83) 2014 г. – С. 167 - 172 с.</w:t>
      </w:r>
    </w:p>
    <w:p w:rsidR="00925CD6" w:rsidRDefault="00611BA0">
      <w:pPr>
        <w:numPr>
          <w:ilvl w:val="0"/>
          <w:numId w:val="4"/>
        </w:numPr>
        <w:tabs>
          <w:tab w:val="left" w:pos="426"/>
        </w:tabs>
        <w:spacing w:line="240" w:lineRule="auto"/>
        <w:ind w:left="-284" w:right="566" w:firstLine="710"/>
        <w:contextualSpacing/>
        <w:jc w:val="both"/>
        <w:rPr>
          <w:rFonts w:ascii="Times New Roman" w:hAnsi="Times New Roman" w:cs="Times New Roman"/>
          <w:i/>
          <w:sz w:val="24"/>
          <w:szCs w:val="24"/>
          <w:lang w:eastAsia="en-US"/>
        </w:rPr>
      </w:pPr>
      <w:r>
        <w:rPr>
          <w:rFonts w:ascii="Times New Roman" w:eastAsia="Times New Roman" w:hAnsi="Times New Roman" w:cs="Times New Roman"/>
          <w:i/>
          <w:color w:val="000000"/>
          <w:sz w:val="24"/>
          <w:szCs w:val="24"/>
          <w:lang w:eastAsia="ru-RU"/>
        </w:rPr>
        <w:t>ПЕДАГОГИЧЕСКИЕ ИССЛЕДОВАНИЯ И РАЗРАБОТКИ 2019: сборник статей</w:t>
      </w:r>
      <w:r>
        <w:rPr>
          <w:rFonts w:ascii="Times New Roman" w:hAnsi="Times New Roman" w:cs="Times New Roman"/>
          <w:i/>
          <w:sz w:val="24"/>
          <w:szCs w:val="24"/>
          <w:lang w:eastAsia="en-US"/>
        </w:rPr>
        <w:t xml:space="preserve"> </w:t>
      </w:r>
      <w:r>
        <w:rPr>
          <w:rFonts w:ascii="Times New Roman" w:eastAsia="Times New Roman" w:hAnsi="Times New Roman" w:cs="Times New Roman"/>
          <w:i/>
          <w:color w:val="000000"/>
          <w:sz w:val="24"/>
          <w:szCs w:val="24"/>
          <w:lang w:eastAsia="ru-RU"/>
        </w:rPr>
        <w:t>Международного научно-исследовательского конкурса. – Пенза: МЦНС «Наука и</w:t>
      </w:r>
      <w:r>
        <w:rPr>
          <w:rFonts w:ascii="Times New Roman" w:hAnsi="Times New Roman" w:cs="Times New Roman"/>
          <w:i/>
          <w:sz w:val="24"/>
          <w:szCs w:val="24"/>
          <w:lang w:eastAsia="en-US"/>
        </w:rPr>
        <w:t xml:space="preserve"> </w:t>
      </w:r>
      <w:r>
        <w:rPr>
          <w:rFonts w:ascii="Times New Roman" w:eastAsia="Times New Roman" w:hAnsi="Times New Roman" w:cs="Times New Roman"/>
          <w:i/>
          <w:color w:val="000000"/>
          <w:sz w:val="24"/>
          <w:szCs w:val="24"/>
          <w:lang w:eastAsia="ru-RU"/>
        </w:rPr>
        <w:t>Просвещение». – 2019 – 66 с.</w:t>
      </w:r>
    </w:p>
    <w:p w:rsidR="00925CD6" w:rsidRDefault="00611BA0">
      <w:pPr>
        <w:numPr>
          <w:ilvl w:val="0"/>
          <w:numId w:val="4"/>
        </w:numPr>
        <w:tabs>
          <w:tab w:val="left" w:pos="426"/>
        </w:tabs>
        <w:spacing w:line="240" w:lineRule="auto"/>
        <w:ind w:left="-284" w:right="566" w:firstLine="710"/>
        <w:contextualSpacing/>
        <w:jc w:val="both"/>
        <w:rPr>
          <w:rFonts w:ascii="Times New Roman" w:hAnsi="Times New Roman" w:cs="Times New Roman"/>
          <w:i/>
          <w:sz w:val="24"/>
          <w:szCs w:val="24"/>
          <w:lang w:eastAsia="en-US"/>
        </w:rPr>
      </w:pPr>
      <w:r>
        <w:rPr>
          <w:rFonts w:ascii="Times New Roman" w:hAnsi="Times New Roman" w:cs="Times New Roman"/>
          <w:i/>
          <w:sz w:val="24"/>
          <w:szCs w:val="24"/>
        </w:rPr>
        <w:t xml:space="preserve">ПРЕДУПРЕЖДЕНИЕ НАРУШЕНИЙ ГОЛОСА В ПРОЦЕССЕ ДИСТАНЦИОННОГО ОБРАЗОВАНИЯ И ОБУЧЕНИЯ. Орлова О.С., </w:t>
      </w:r>
      <w:proofErr w:type="spellStart"/>
      <w:r>
        <w:rPr>
          <w:rFonts w:ascii="Times New Roman" w:hAnsi="Times New Roman" w:cs="Times New Roman"/>
          <w:i/>
          <w:sz w:val="24"/>
          <w:szCs w:val="24"/>
        </w:rPr>
        <w:t>Хоппе</w:t>
      </w:r>
      <w:proofErr w:type="spellEnd"/>
      <w:r>
        <w:rPr>
          <w:rFonts w:ascii="Times New Roman" w:hAnsi="Times New Roman" w:cs="Times New Roman"/>
          <w:i/>
          <w:sz w:val="24"/>
          <w:szCs w:val="24"/>
        </w:rPr>
        <w:t xml:space="preserve"> Л.С., </w:t>
      </w:r>
      <w:proofErr w:type="spellStart"/>
      <w:r>
        <w:rPr>
          <w:rFonts w:ascii="Times New Roman" w:hAnsi="Times New Roman" w:cs="Times New Roman"/>
          <w:i/>
          <w:sz w:val="24"/>
          <w:szCs w:val="24"/>
        </w:rPr>
        <w:t>Эстрова</w:t>
      </w:r>
      <w:proofErr w:type="spellEnd"/>
      <w:r>
        <w:rPr>
          <w:rFonts w:ascii="Times New Roman" w:hAnsi="Times New Roman" w:cs="Times New Roman"/>
          <w:i/>
          <w:sz w:val="24"/>
          <w:szCs w:val="24"/>
        </w:rPr>
        <w:t xml:space="preserve"> П.А. Логопедия: современный облик и контуры будущего: материалы II Всероссийской научно-практической конференции с международным участием (Москва, 01–02 ноября 2021 г.). Москва, 2021. С. 268- 277</w:t>
      </w:r>
    </w:p>
    <w:p w:rsidR="00925CD6" w:rsidRDefault="00611BA0">
      <w:pPr>
        <w:numPr>
          <w:ilvl w:val="0"/>
          <w:numId w:val="4"/>
        </w:numPr>
        <w:tabs>
          <w:tab w:val="left" w:pos="426"/>
        </w:tabs>
        <w:spacing w:line="240" w:lineRule="auto"/>
        <w:ind w:left="-284" w:right="566" w:firstLine="710"/>
        <w:contextualSpacing/>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Приказ Минтруда России от 24.01.2014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(Зарегистрировано в Минюсте России 21.03.2014 №31689).</w:t>
      </w:r>
    </w:p>
    <w:p w:rsidR="00925CD6" w:rsidRDefault="00611BA0">
      <w:pPr>
        <w:numPr>
          <w:ilvl w:val="0"/>
          <w:numId w:val="4"/>
        </w:numPr>
        <w:tabs>
          <w:tab w:val="left" w:pos="426"/>
        </w:tabs>
        <w:spacing w:line="240" w:lineRule="auto"/>
        <w:ind w:left="-284" w:right="566" w:firstLine="710"/>
        <w:contextualSpacing/>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Черная, Е.И. Основы сценической речи. Фонационное дыхание и голос: Учебное пособие / Е.И. Черная. 2-е изд. – </w:t>
      </w:r>
      <w:proofErr w:type="spellStart"/>
      <w:r>
        <w:rPr>
          <w:rFonts w:ascii="Times New Roman" w:hAnsi="Times New Roman" w:cs="Times New Roman"/>
          <w:i/>
          <w:sz w:val="24"/>
          <w:szCs w:val="24"/>
          <w:lang w:eastAsia="en-US"/>
        </w:rPr>
        <w:t>Спб</w:t>
      </w:r>
      <w:proofErr w:type="spellEnd"/>
      <w:r>
        <w:rPr>
          <w:rFonts w:ascii="Times New Roman" w:hAnsi="Times New Roman" w:cs="Times New Roman"/>
          <w:i/>
          <w:sz w:val="24"/>
          <w:szCs w:val="24"/>
          <w:lang w:eastAsia="en-US"/>
        </w:rPr>
        <w:t>.: издательство «Лань»; Издательство «ПЛАНЕТА МУЗЫКИ», 2016. – 176 с.</w:t>
      </w:r>
    </w:p>
    <w:p w:rsidR="00925CD6" w:rsidRDefault="00611BA0">
      <w:pPr>
        <w:numPr>
          <w:ilvl w:val="0"/>
          <w:numId w:val="4"/>
        </w:numPr>
        <w:tabs>
          <w:tab w:val="left" w:pos="426"/>
        </w:tabs>
        <w:spacing w:line="240" w:lineRule="auto"/>
        <w:ind w:left="-284" w:right="566" w:firstLine="710"/>
        <w:contextualSpacing/>
        <w:jc w:val="both"/>
        <w:rPr>
          <w:rFonts w:ascii="Times New Roman" w:hAnsi="Times New Roman" w:cs="Times New Roman"/>
          <w:i/>
          <w:sz w:val="24"/>
          <w:szCs w:val="24"/>
          <w:lang w:eastAsia="en-US"/>
        </w:rPr>
      </w:pPr>
      <w:r>
        <w:rPr>
          <w:rFonts w:ascii="Times New Roman" w:hAnsi="Times New Roman" w:cs="Times New Roman"/>
          <w:i/>
          <w:sz w:val="24"/>
          <w:szCs w:val="24"/>
          <w:lang w:val="en-US" w:eastAsia="en-US"/>
        </w:rPr>
        <w:t xml:space="preserve">E. </w:t>
      </w:r>
      <w:proofErr w:type="spellStart"/>
      <w:r>
        <w:rPr>
          <w:rFonts w:ascii="Times New Roman" w:hAnsi="Times New Roman" w:cs="Times New Roman"/>
          <w:i/>
          <w:sz w:val="24"/>
          <w:szCs w:val="24"/>
          <w:lang w:val="en-US" w:eastAsia="en-US"/>
        </w:rPr>
        <w:t>Koutsoubaki</w:t>
      </w:r>
      <w:proofErr w:type="spellEnd"/>
      <w:r>
        <w:rPr>
          <w:rFonts w:ascii="Times New Roman" w:hAnsi="Times New Roman" w:cs="Times New Roman"/>
          <w:i/>
          <w:sz w:val="24"/>
          <w:szCs w:val="24"/>
          <w:lang w:val="en-US" w:eastAsia="en-US"/>
        </w:rPr>
        <w:t xml:space="preserve"> / Introduction workshop on the «</w:t>
      </w:r>
      <w:proofErr w:type="spellStart"/>
      <w:r>
        <w:rPr>
          <w:rFonts w:ascii="Times New Roman" w:hAnsi="Times New Roman" w:cs="Times New Roman"/>
          <w:i/>
          <w:sz w:val="24"/>
          <w:szCs w:val="24"/>
          <w:lang w:val="en-US" w:eastAsia="en-US"/>
        </w:rPr>
        <w:t>voicecraft</w:t>
      </w:r>
      <w:proofErr w:type="spellEnd"/>
      <w:r>
        <w:rPr>
          <w:rFonts w:ascii="Times New Roman" w:hAnsi="Times New Roman" w:cs="Times New Roman"/>
          <w:i/>
          <w:sz w:val="24"/>
          <w:szCs w:val="24"/>
          <w:lang w:val="en-US" w:eastAsia="en-US"/>
        </w:rPr>
        <w:t xml:space="preserve">» approach to </w:t>
      </w:r>
      <w:proofErr w:type="spellStart"/>
      <w:r>
        <w:rPr>
          <w:rFonts w:ascii="Times New Roman" w:hAnsi="Times New Roman" w:cs="Times New Roman"/>
          <w:i/>
          <w:sz w:val="24"/>
          <w:szCs w:val="24"/>
          <w:lang w:val="en-US" w:eastAsia="en-US"/>
        </w:rPr>
        <w:t>Avoice</w:t>
      </w:r>
      <w:proofErr w:type="spellEnd"/>
      <w:r>
        <w:rPr>
          <w:rFonts w:ascii="Times New Roman" w:hAnsi="Times New Roman" w:cs="Times New Roman"/>
          <w:i/>
          <w:sz w:val="24"/>
          <w:szCs w:val="24"/>
          <w:lang w:val="en-US" w:eastAsia="en-US"/>
        </w:rPr>
        <w:t xml:space="preserve"> therapy // 27th Congress of the Union of the European </w:t>
      </w:r>
      <w:proofErr w:type="spellStart"/>
      <w:r>
        <w:rPr>
          <w:rFonts w:ascii="Times New Roman" w:hAnsi="Times New Roman" w:cs="Times New Roman"/>
          <w:i/>
          <w:sz w:val="24"/>
          <w:szCs w:val="24"/>
          <w:lang w:val="en-US" w:eastAsia="en-US"/>
        </w:rPr>
        <w:t>Phoniatricians</w:t>
      </w:r>
      <w:proofErr w:type="spellEnd"/>
      <w:r>
        <w:rPr>
          <w:rFonts w:ascii="Times New Roman" w:hAnsi="Times New Roman" w:cs="Times New Roman"/>
          <w:i/>
          <w:sz w:val="24"/>
          <w:szCs w:val="24"/>
          <w:lang w:val="en-US" w:eastAsia="en-US"/>
        </w:rPr>
        <w:t xml:space="preserve"> PHONIATRICS – AN INTERDISCIPLINARY SPECIALITY, </w:t>
      </w:r>
      <w:proofErr w:type="spellStart"/>
      <w:r>
        <w:rPr>
          <w:rFonts w:ascii="Times New Roman" w:hAnsi="Times New Roman" w:cs="Times New Roman"/>
          <w:i/>
          <w:sz w:val="24"/>
          <w:szCs w:val="24"/>
          <w:lang w:val="en-US" w:eastAsia="en-US"/>
        </w:rPr>
        <w:t>Moscov</w:t>
      </w:r>
      <w:proofErr w:type="spellEnd"/>
      <w:r>
        <w:rPr>
          <w:rFonts w:ascii="Times New Roman" w:hAnsi="Times New Roman" w:cs="Times New Roman"/>
          <w:i/>
          <w:sz w:val="24"/>
          <w:szCs w:val="24"/>
          <w:lang w:val="en-US" w:eastAsia="en-US"/>
        </w:rPr>
        <w:t xml:space="preserve">, Russia October 2 – 5, 2014. P.34, 38-40. </w:t>
      </w:r>
    </w:p>
    <w:p w:rsidR="00925CD6" w:rsidRDefault="00925CD6">
      <w:pPr>
        <w:spacing w:line="240" w:lineRule="auto"/>
        <w:rPr>
          <w:rFonts w:ascii="Times New Roman" w:hAnsi="Times New Roman" w:cs="Times New Roman"/>
          <w:i/>
          <w:sz w:val="24"/>
          <w:szCs w:val="24"/>
          <w:lang w:val="en-US"/>
        </w:rPr>
      </w:pPr>
    </w:p>
    <w:p w:rsidR="00925CD6" w:rsidRDefault="00925CD6">
      <w:pPr>
        <w:spacing w:line="360" w:lineRule="auto"/>
        <w:ind w:left="720"/>
        <w:jc w:val="both"/>
        <w:rPr>
          <w:rFonts w:ascii="Times New Roman" w:eastAsia="Times New Roman" w:hAnsi="Times New Roman" w:cs="Times New Roman"/>
          <w:sz w:val="28"/>
          <w:szCs w:val="28"/>
        </w:rPr>
      </w:pPr>
    </w:p>
    <w:p w:rsidR="00925CD6" w:rsidRDefault="00925CD6">
      <w:pPr>
        <w:spacing w:line="360" w:lineRule="auto"/>
        <w:jc w:val="both"/>
        <w:rPr>
          <w:rFonts w:ascii="Times New Roman" w:eastAsia="Times New Roman" w:hAnsi="Times New Roman" w:cs="Times New Roman"/>
          <w:b/>
          <w:sz w:val="28"/>
          <w:szCs w:val="28"/>
        </w:rPr>
      </w:pPr>
    </w:p>
    <w:p w:rsidR="00925CD6" w:rsidRDefault="00925CD6">
      <w:pPr>
        <w:spacing w:line="360" w:lineRule="auto"/>
        <w:jc w:val="both"/>
        <w:rPr>
          <w:rFonts w:ascii="Times New Roman" w:eastAsia="Times New Roman" w:hAnsi="Times New Roman" w:cs="Times New Roman"/>
          <w:b/>
          <w:sz w:val="28"/>
          <w:szCs w:val="28"/>
        </w:rPr>
      </w:pPr>
    </w:p>
    <w:p w:rsidR="00925CD6" w:rsidRDefault="00925CD6">
      <w:pPr>
        <w:spacing w:line="360" w:lineRule="auto"/>
        <w:jc w:val="both"/>
        <w:rPr>
          <w:rFonts w:ascii="Times New Roman" w:eastAsia="Times New Roman" w:hAnsi="Times New Roman" w:cs="Times New Roman"/>
          <w:b/>
          <w:sz w:val="28"/>
          <w:szCs w:val="28"/>
        </w:rPr>
      </w:pPr>
    </w:p>
    <w:p w:rsidR="00925CD6" w:rsidRDefault="00925CD6">
      <w:pPr>
        <w:spacing w:line="360" w:lineRule="auto"/>
        <w:jc w:val="both"/>
        <w:rPr>
          <w:rFonts w:ascii="Times New Roman" w:eastAsia="Times New Roman" w:hAnsi="Times New Roman" w:cs="Times New Roman"/>
          <w:b/>
          <w:sz w:val="28"/>
          <w:szCs w:val="28"/>
        </w:rPr>
      </w:pPr>
    </w:p>
    <w:p w:rsidR="00925CD6" w:rsidRDefault="00925CD6">
      <w:pPr>
        <w:spacing w:after="0" w:line="360" w:lineRule="auto"/>
        <w:ind w:left="720"/>
        <w:contextualSpacing/>
        <w:jc w:val="right"/>
        <w:rPr>
          <w:rFonts w:ascii="Times New Roman" w:eastAsia="Times New Roman" w:hAnsi="Times New Roman" w:cs="Times New Roman"/>
          <w:b/>
          <w:sz w:val="28"/>
          <w:szCs w:val="28"/>
        </w:rPr>
      </w:pPr>
    </w:p>
    <w:p w:rsidR="00925CD6" w:rsidRDefault="00925CD6">
      <w:pPr>
        <w:spacing w:after="0" w:line="360" w:lineRule="auto"/>
        <w:ind w:left="720"/>
        <w:contextualSpacing/>
        <w:jc w:val="right"/>
        <w:rPr>
          <w:rFonts w:ascii="Times New Roman" w:eastAsia="Times New Roman" w:hAnsi="Times New Roman" w:cs="Times New Roman"/>
          <w:b/>
          <w:sz w:val="28"/>
          <w:szCs w:val="28"/>
        </w:rPr>
      </w:pPr>
    </w:p>
    <w:p w:rsidR="00925CD6" w:rsidRDefault="00925CD6">
      <w:pPr>
        <w:spacing w:after="0" w:line="360" w:lineRule="auto"/>
        <w:ind w:left="720"/>
        <w:contextualSpacing/>
        <w:jc w:val="right"/>
        <w:rPr>
          <w:rFonts w:ascii="Times New Roman" w:eastAsia="Times New Roman" w:hAnsi="Times New Roman" w:cs="Times New Roman"/>
          <w:b/>
          <w:sz w:val="28"/>
          <w:szCs w:val="28"/>
        </w:rPr>
      </w:pPr>
    </w:p>
    <w:p w:rsidR="00925CD6" w:rsidRDefault="00925CD6">
      <w:pPr>
        <w:spacing w:after="0" w:line="360" w:lineRule="auto"/>
        <w:ind w:left="720"/>
        <w:contextualSpacing/>
        <w:jc w:val="right"/>
        <w:rPr>
          <w:rFonts w:ascii="Times New Roman" w:eastAsia="Times New Roman" w:hAnsi="Times New Roman" w:cs="Times New Roman"/>
          <w:b/>
          <w:sz w:val="28"/>
          <w:szCs w:val="28"/>
        </w:rPr>
      </w:pPr>
    </w:p>
    <w:p w:rsidR="00925CD6" w:rsidRDefault="00925CD6">
      <w:pPr>
        <w:spacing w:after="0" w:line="360" w:lineRule="auto"/>
        <w:ind w:left="720"/>
        <w:contextualSpacing/>
        <w:jc w:val="right"/>
        <w:rPr>
          <w:rFonts w:ascii="Times New Roman" w:eastAsia="Times New Roman" w:hAnsi="Times New Roman" w:cs="Times New Roman"/>
          <w:b/>
          <w:sz w:val="28"/>
          <w:szCs w:val="28"/>
        </w:rPr>
      </w:pPr>
    </w:p>
    <w:p w:rsidR="00925CD6" w:rsidRDefault="00925CD6">
      <w:pPr>
        <w:spacing w:after="0" w:line="360" w:lineRule="auto"/>
        <w:ind w:left="720"/>
        <w:contextualSpacing/>
        <w:jc w:val="right"/>
        <w:rPr>
          <w:rFonts w:ascii="Times New Roman" w:eastAsia="Times New Roman" w:hAnsi="Times New Roman" w:cs="Times New Roman"/>
          <w:b/>
          <w:sz w:val="28"/>
          <w:szCs w:val="28"/>
        </w:rPr>
      </w:pPr>
    </w:p>
    <w:p w:rsidR="00925CD6" w:rsidRDefault="00925CD6">
      <w:pPr>
        <w:spacing w:after="0" w:line="360" w:lineRule="auto"/>
        <w:ind w:left="720"/>
        <w:contextualSpacing/>
        <w:jc w:val="right"/>
        <w:rPr>
          <w:rFonts w:ascii="Times New Roman" w:eastAsia="Times New Roman" w:hAnsi="Times New Roman" w:cs="Times New Roman"/>
          <w:b/>
          <w:sz w:val="28"/>
          <w:szCs w:val="28"/>
        </w:rPr>
      </w:pPr>
    </w:p>
    <w:p w:rsidR="00925CD6" w:rsidRDefault="00925CD6">
      <w:pPr>
        <w:spacing w:after="0" w:line="360" w:lineRule="auto"/>
        <w:jc w:val="both"/>
      </w:pPr>
    </w:p>
    <w:sectPr w:rsidR="00925CD6">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278">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0677A"/>
    <w:multiLevelType w:val="multilevel"/>
    <w:tmpl w:val="F6189A30"/>
    <w:lvl w:ilvl="0">
      <w:start w:val="1"/>
      <w:numFmt w:val="decimal"/>
      <w:lvlText w:val="%1."/>
      <w:lvlJc w:val="left"/>
      <w:pPr>
        <w:ind w:left="786" w:hanging="360"/>
      </w:pPr>
      <w:rPr>
        <w:rFonts w:ascii="Times New Roman" w:eastAsia="Calibri" w:hAnsi="Times New Roman" w:cs="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8C71D87"/>
    <w:multiLevelType w:val="multilevel"/>
    <w:tmpl w:val="E580DBC4"/>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6A10220"/>
    <w:multiLevelType w:val="multilevel"/>
    <w:tmpl w:val="5026198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64073A83"/>
    <w:multiLevelType w:val="multilevel"/>
    <w:tmpl w:val="D76E45C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D6"/>
    <w:rsid w:val="00331BD1"/>
    <w:rsid w:val="003F73CB"/>
    <w:rsid w:val="00611BA0"/>
    <w:rsid w:val="00904098"/>
    <w:rsid w:val="00925CD6"/>
    <w:rsid w:val="009B373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7576"/>
  <w15:docId w15:val="{7A51D63B-6A09-44C4-BB04-658582C3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774"/>
    <w:pPr>
      <w:suppressAutoHyphens/>
      <w:spacing w:after="200"/>
    </w:pPr>
    <w:rPr>
      <w:rFonts w:ascii="Calibri" w:eastAsia="Calibri" w:hAnsi="Calibri" w:cs="Calibri"/>
      <w:color w:val="00000A"/>
      <w:lang w:eastAsia="ar-SA"/>
    </w:rPr>
  </w:style>
  <w:style w:type="paragraph" w:styleId="1">
    <w:name w:val="heading 1"/>
    <w:basedOn w:val="10"/>
    <w:link w:val="11"/>
    <w:qFormat/>
    <w:rsid w:val="00A86774"/>
    <w:pPr>
      <w:widowControl w:val="0"/>
      <w:numPr>
        <w:numId w:val="1"/>
      </w:numPr>
      <w:spacing w:before="480" w:after="0"/>
      <w:outlineLvl w:val="0"/>
    </w:pPr>
    <w:rPr>
      <w:rFonts w:ascii="Cambria" w:eastAsia="Lucida Sans Unicode" w:hAnsi="Cambria" w:cs="font278"/>
      <w:b/>
      <w:bCs/>
      <w:color w:val="365F91"/>
    </w:rPr>
  </w:style>
  <w:style w:type="paragraph" w:styleId="2">
    <w:name w:val="heading 2"/>
    <w:basedOn w:val="10"/>
    <w:link w:val="20"/>
    <w:qFormat/>
    <w:rsid w:val="00A86774"/>
    <w:pPr>
      <w:widowControl w:val="0"/>
      <w:numPr>
        <w:ilvl w:val="1"/>
        <w:numId w:val="1"/>
      </w:numPr>
      <w:spacing w:before="300" w:line="100" w:lineRule="atLeast"/>
      <w:jc w:val="center"/>
      <w:outlineLvl w:val="1"/>
    </w:pPr>
    <w:rPr>
      <w:rFonts w:ascii="Times New Roman" w:eastAsia="Times New Roman" w:hAnsi="Times New Roman"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qFormat/>
    <w:rsid w:val="00A86774"/>
    <w:rPr>
      <w:rFonts w:ascii="Cambria" w:eastAsia="Lucida Sans Unicode" w:hAnsi="Cambria" w:cs="font278"/>
      <w:b/>
      <w:bCs/>
      <w:color w:val="365F91"/>
      <w:sz w:val="28"/>
      <w:szCs w:val="28"/>
      <w:lang w:eastAsia="ar-SA"/>
    </w:rPr>
  </w:style>
  <w:style w:type="character" w:customStyle="1" w:styleId="20">
    <w:name w:val="Заголовок 2 Знак"/>
    <w:basedOn w:val="a0"/>
    <w:link w:val="2"/>
    <w:qFormat/>
    <w:rsid w:val="00A86774"/>
    <w:rPr>
      <w:rFonts w:ascii="Times New Roman" w:eastAsia="Times New Roman" w:hAnsi="Times New Roman" w:cs="Times New Roman"/>
      <w:b/>
      <w:color w:val="00000A"/>
      <w:sz w:val="30"/>
      <w:szCs w:val="20"/>
      <w:lang w:eastAsia="ar-SA"/>
    </w:rPr>
  </w:style>
  <w:style w:type="character" w:customStyle="1" w:styleId="a3">
    <w:name w:val="Основной текст Знак"/>
    <w:basedOn w:val="a0"/>
    <w:uiPriority w:val="99"/>
    <w:semiHidden/>
    <w:qFormat/>
    <w:rsid w:val="00A86774"/>
    <w:rPr>
      <w:rFonts w:ascii="Calibri" w:eastAsia="Calibri" w:hAnsi="Calibri" w:cs="Calibri"/>
      <w:color w:val="00000A"/>
      <w:lang w:eastAsia="ar-SA"/>
    </w:rPr>
  </w:style>
  <w:style w:type="character" w:customStyle="1" w:styleId="ListLabel1">
    <w:name w:val="ListLabel 1"/>
    <w:qFormat/>
    <w:rPr>
      <w:rFonts w:ascii="Times New Roman" w:eastAsia="Times New Roman" w:hAnsi="Times New Roman" w:cs="Times New Roman"/>
      <w:b/>
      <w:sz w:val="28"/>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Times New Roman" w:eastAsia="Calibri" w:hAnsi="Times New Roman" w:cs="Times New Roman"/>
      <w:sz w:val="24"/>
    </w:rPr>
  </w:style>
  <w:style w:type="character" w:customStyle="1" w:styleId="ListLabel13">
    <w:name w:val="ListLabel 13"/>
    <w:qFormat/>
    <w:rPr>
      <w:rFonts w:cs="Times New Roman"/>
      <w:color w:val="00000A"/>
      <w:sz w:val="22"/>
    </w:rPr>
  </w:style>
  <w:style w:type="paragraph" w:customStyle="1" w:styleId="10">
    <w:name w:val="Заголовок1"/>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uiPriority w:val="99"/>
    <w:semiHidden/>
    <w:unhideWhenUsed/>
    <w:rsid w:val="00A86774"/>
    <w:pPr>
      <w:spacing w:after="120"/>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customStyle="1" w:styleId="a8">
    <w:name w:val="Заглавие"/>
    <w:basedOn w:val="a"/>
    <w:pPr>
      <w:suppressLineNumbers/>
      <w:spacing w:before="120" w:after="120"/>
    </w:pPr>
    <w:rPr>
      <w:rFonts w:cs="Mangal"/>
      <w:i/>
      <w:iCs/>
      <w:sz w:val="24"/>
      <w:szCs w:val="24"/>
    </w:rPr>
  </w:style>
  <w:style w:type="paragraph" w:styleId="a9">
    <w:name w:val="List Paragraph"/>
    <w:basedOn w:val="a"/>
    <w:uiPriority w:val="34"/>
    <w:qFormat/>
    <w:rsid w:val="00385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721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1852</Words>
  <Characters>10562</Characters>
  <Application>Microsoft Office Word</Application>
  <DocSecurity>0</DocSecurity>
  <Lines>88</Lines>
  <Paragraphs>24</Paragraphs>
  <ScaleCrop>false</ScaleCrop>
  <Company>SPecialiST RePack</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Охтяров</dc:creator>
  <dc:description/>
  <cp:lastModifiedBy>teacher</cp:lastModifiedBy>
  <cp:revision>71</cp:revision>
  <dcterms:created xsi:type="dcterms:W3CDTF">2023-01-15T14:20:00Z</dcterms:created>
  <dcterms:modified xsi:type="dcterms:W3CDTF">2023-02-08T04:59:00Z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