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4F4F4F"/>
        </w:rPr>
      </w:pPr>
      <w:r w:rsidRPr="00BA6B2E">
        <w:rPr>
          <w:rFonts w:ascii="Arial" w:eastAsia="Times New Roman" w:hAnsi="Arial" w:cs="Arial"/>
          <w:b/>
          <w:bCs/>
          <w:color w:val="4F4F4F"/>
        </w:rPr>
        <w:t>О требованиях к перевозке организованных групп детей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center"/>
        <w:rPr>
          <w:rFonts w:ascii="Arial" w:eastAsia="Times New Roman" w:hAnsi="Arial" w:cs="Arial"/>
          <w:color w:val="4F4F4F"/>
        </w:rPr>
      </w:pP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Управление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информирует организаторов детских коллективных поездок (на отдых и оздоровление, соревнования, фестивали, слеты, экскурсии и другие)   о существующих требованиях к организации перевозок железнодорожным транспортом детских коллективов и  необходимых мерах по обеспечению безопасности во время перевозок организованных групп детей. Следует руководствоваться СП 2.5.1277-03 «Санитарно-эпидемиологические требования к перевозке железнодорожным транспортом организованных детских коллективов» в редакции Изменений и дополнений № 1, утвержденных Постановлением Главного государственного санитарного врача РФ от 22.11.2010г. № 152.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Соблюдение санитарно-эпидемиологических правил является обязательным для всех юридических и физических лиц, участвующих в перевозке железнодорожным транспортом организованных детских коллективов (групп детей в возрасте до 18 лет включительно в количестве </w:t>
      </w:r>
      <w:r w:rsidRPr="00BA6B2E">
        <w:rPr>
          <w:rFonts w:ascii="Arial" w:eastAsia="Times New Roman" w:hAnsi="Arial" w:cs="Arial"/>
          <w:b/>
          <w:color w:val="4F4F4F"/>
        </w:rPr>
        <w:t>от 8 детей и более</w:t>
      </w:r>
      <w:r w:rsidRPr="00BA6B2E">
        <w:rPr>
          <w:rFonts w:ascii="Arial" w:eastAsia="Times New Roman" w:hAnsi="Arial" w:cs="Arial"/>
          <w:color w:val="4F4F4F"/>
        </w:rPr>
        <w:t>).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Организаторы детских коллективных поездок: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- формируют группы детей с сопровождающими лицами из расчета 1 сопровождающий на 8 - 12 детей. Сопровождающие лица должны иметь справку о состоянии здоровья или медицинскую книжку установленного образца с результатами медицинских обследований и лабораторных исследований, отметкой о прохождении гигиенической подготовки;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осуществляют подбор квалифицированного медицинского персонала для медицинского сопровождения организованных групп детей до конечного пункта. </w:t>
      </w:r>
      <w:r w:rsidRPr="00BA6B2E">
        <w:rPr>
          <w:rFonts w:ascii="Arial" w:eastAsia="Times New Roman" w:hAnsi="Arial" w:cs="Arial"/>
          <w:color w:val="4F4F4F"/>
        </w:rPr>
        <w:t>Медицинские работники, выделенные для сопровождения детских организованных коллективов, должны быть своевременно проинструктированы и ознакомлены с рекомендациями (</w:t>
      </w:r>
      <w:hyperlink r:id="rId4" w:history="1">
        <w:r w:rsidRPr="00BA6B2E">
          <w:rPr>
            <w:rFonts w:ascii="Arial" w:eastAsia="Times New Roman" w:hAnsi="Arial" w:cs="Arial"/>
            <w:bCs/>
            <w:color w:val="005DB7"/>
            <w:u w:val="single"/>
          </w:rPr>
          <w:t>Приложение № 2</w:t>
        </w:r>
      </w:hyperlink>
      <w:r w:rsidRPr="00BA6B2E">
        <w:rPr>
          <w:rFonts w:ascii="Arial" w:eastAsia="Times New Roman" w:hAnsi="Arial" w:cs="Arial"/>
          <w:color w:val="4F4F4F"/>
        </w:rPr>
        <w:t>) и соответствующим образом экипированы организаторами коллективного отдыха детей;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в пути следования предусматривают оказание медицинской помощи детям в случае вынужденной госпитализации из пассажирского поезда и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доотправку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их до места жительства или места отдыха;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направляют информацию в Управление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о планируемых сроках отправки организованных детских групп и количестве детей по рекомендуемой форме (</w:t>
      </w:r>
      <w:hyperlink r:id="rId5" w:history="1">
        <w:r w:rsidRPr="00BA6B2E">
          <w:rPr>
            <w:rFonts w:ascii="Arial" w:eastAsia="Times New Roman" w:hAnsi="Arial" w:cs="Arial"/>
            <w:b/>
            <w:bCs/>
            <w:color w:val="005DB7"/>
            <w:u w:val="single"/>
          </w:rPr>
          <w:t>Приложение № 1</w:t>
        </w:r>
      </w:hyperlink>
      <w:r w:rsidRPr="00BA6B2E">
        <w:rPr>
          <w:rFonts w:ascii="Arial" w:eastAsia="Times New Roman" w:hAnsi="Arial" w:cs="Arial"/>
          <w:b/>
          <w:color w:val="4F4F4F"/>
        </w:rPr>
        <w:t>) не менее чем за 3 суток до отправления;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согласовывают с Управлением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ассортимент продуктов, входящих в дорожный</w:t>
      </w:r>
      <w:r w:rsidRPr="00BA6B2E">
        <w:rPr>
          <w:rFonts w:ascii="Arial" w:eastAsia="Times New Roman" w:hAnsi="Arial" w:cs="Arial"/>
          <w:color w:val="4F4F4F"/>
        </w:rPr>
        <w:t xml:space="preserve"> </w:t>
      </w:r>
      <w:r w:rsidRPr="00BA6B2E">
        <w:rPr>
          <w:rFonts w:ascii="Arial" w:eastAsia="Times New Roman" w:hAnsi="Arial" w:cs="Arial"/>
          <w:b/>
          <w:color w:val="4F4F4F"/>
        </w:rPr>
        <w:t>набор – «сухой паек»  и обеспечивают питание детей из таких наборов в пути следования.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При нахождении в пути свыше одних суток организуется полноценное горячее питание организованных детских групп в вагонах-ресторанах пассажирских поездов.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Выезжающие железнодорожным транспортом дети из организованных детских групп должны иметь медицинские справки о состоянии здоровья и отсутствии контакта с инфекционными больными.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Посадка в пассажирский состав больных детей не допускается. При выявлении до выезда, во время посадки в поезд или в пути следования ребенка с признаками заболевания в острой форме данный ребенок должен быть госпитализирован. Факт выздоровления подтверждается справкой, выданной медицинскими работниками лечебно-профилактического учреждения.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Для организованных детских контингентов вне зависимости от численности групп продажа железнодорожных билетов осуществляется только при наличии официального подтверждения организаторами детских коллективных поездок детей обеспечения соответствующего медицинского сопровождения.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При  организации перевозок организованных групп детей  к местам отдыха и </w:t>
      </w:r>
      <w:proofErr w:type="spellStart"/>
      <w:proofErr w:type="gramStart"/>
      <w:r w:rsidRPr="00BA6B2E">
        <w:rPr>
          <w:rFonts w:ascii="Arial" w:eastAsia="Times New Roman" w:hAnsi="Arial" w:cs="Arial"/>
          <w:color w:val="4F4F4F"/>
        </w:rPr>
        <w:t>туристско</w:t>
      </w:r>
      <w:proofErr w:type="spellEnd"/>
      <w:r w:rsidRPr="00BA6B2E">
        <w:rPr>
          <w:rFonts w:ascii="Arial" w:eastAsia="Times New Roman" w:hAnsi="Arial" w:cs="Arial"/>
          <w:color w:val="4F4F4F"/>
        </w:rPr>
        <w:t xml:space="preserve"> – экскурсионному</w:t>
      </w:r>
      <w:proofErr w:type="gramEnd"/>
      <w:r w:rsidRPr="00BA6B2E">
        <w:rPr>
          <w:rFonts w:ascii="Arial" w:eastAsia="Times New Roman" w:hAnsi="Arial" w:cs="Arial"/>
          <w:color w:val="4F4F4F"/>
        </w:rPr>
        <w:t xml:space="preserve"> маршруту автомобильным транспортом рекомендованы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от 21 сентября 2006 года.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lastRenderedPageBreak/>
        <w:t>От выполнения организаторами детских коллективных поездок вышеуказанных требований зависит здоровье и безопасность детей.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 Несоблюдение санитарных правил при перевозке детей влечет за собой привлечение к административной ответственности в соответствии Кодекса Российской Федерации об административных правонарушениях</w:t>
      </w:r>
      <w:r w:rsidRPr="00BA6B2E">
        <w:rPr>
          <w:rFonts w:ascii="Arial" w:eastAsia="Times New Roman" w:hAnsi="Arial" w:cs="Arial"/>
          <w:color w:val="4F4F4F"/>
        </w:rPr>
        <w:t>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bCs/>
          <w:color w:val="4F4F4F"/>
        </w:rPr>
        <w:t>Приложение № 1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Для согласования выезда организованной группы детей за пределы Республики Чувашии необходимо в отдел санитарного надзора, государственной регистрации и лицензирования    (г</w:t>
      </w:r>
      <w:proofErr w:type="gramStart"/>
      <w:r w:rsidRPr="00BA6B2E">
        <w:rPr>
          <w:rFonts w:ascii="Arial" w:eastAsia="Times New Roman" w:hAnsi="Arial" w:cs="Arial"/>
          <w:b/>
          <w:color w:val="4F4F4F"/>
        </w:rPr>
        <w:t>.Ч</w:t>
      </w:r>
      <w:proofErr w:type="gramEnd"/>
      <w:r w:rsidRPr="00BA6B2E">
        <w:rPr>
          <w:rFonts w:ascii="Arial" w:eastAsia="Times New Roman" w:hAnsi="Arial" w:cs="Arial"/>
          <w:b/>
          <w:color w:val="4F4F4F"/>
        </w:rPr>
        <w:t xml:space="preserve">ебоксары, Московский проспект, 3 Д, тел. 58 29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29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>)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bCs/>
          <w:color w:val="4F4F4F"/>
        </w:rPr>
        <w:t>представить следующие документы: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1. Информация на имя руководителя Управления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на фирменном бланке организации/учреждения, </w:t>
      </w:r>
      <w:proofErr w:type="gramStart"/>
      <w:r w:rsidRPr="00BA6B2E">
        <w:rPr>
          <w:rFonts w:ascii="Arial" w:eastAsia="Times New Roman" w:hAnsi="Arial" w:cs="Arial"/>
          <w:b/>
          <w:color w:val="4F4F4F"/>
        </w:rPr>
        <w:t>заверенную</w:t>
      </w:r>
      <w:proofErr w:type="gramEnd"/>
      <w:r w:rsidRPr="00BA6B2E">
        <w:rPr>
          <w:rFonts w:ascii="Arial" w:eastAsia="Times New Roman" w:hAnsi="Arial" w:cs="Arial"/>
          <w:b/>
          <w:color w:val="4F4F4F"/>
        </w:rPr>
        <w:t xml:space="preserve"> подписью руководителя (лицом его замещающим) и печатью.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bCs/>
          <w:color w:val="4F4F4F"/>
        </w:rPr>
        <w:t>Образец: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Руководителю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Управления </w:t>
      </w:r>
      <w:proofErr w:type="spellStart"/>
      <w:r w:rsidRPr="00BA6B2E">
        <w:rPr>
          <w:rFonts w:ascii="Arial" w:eastAsia="Times New Roman" w:hAnsi="Arial" w:cs="Arial"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color w:val="4F4F4F"/>
        </w:rPr>
        <w:t xml:space="preserve"> </w:t>
      </w:r>
      <w:proofErr w:type="gramStart"/>
      <w:r w:rsidRPr="00BA6B2E">
        <w:rPr>
          <w:rFonts w:ascii="Arial" w:eastAsia="Times New Roman" w:hAnsi="Arial" w:cs="Arial"/>
          <w:color w:val="4F4F4F"/>
        </w:rPr>
        <w:t>по</w:t>
      </w:r>
      <w:proofErr w:type="gramEnd"/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Чувашской Республике-Чувашии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Н.Ф. </w:t>
      </w:r>
      <w:proofErr w:type="spellStart"/>
      <w:r w:rsidRPr="00BA6B2E">
        <w:rPr>
          <w:rFonts w:ascii="Arial" w:eastAsia="Times New Roman" w:hAnsi="Arial" w:cs="Arial"/>
          <w:color w:val="4F4F4F"/>
        </w:rPr>
        <w:t>Луговской</w:t>
      </w:r>
      <w:proofErr w:type="spellEnd"/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Прошу разрешить выезд организованной группы детей в количестве ________ человек,  ж/</w:t>
      </w:r>
      <w:proofErr w:type="spellStart"/>
      <w:r w:rsidRPr="00BA6B2E">
        <w:rPr>
          <w:rFonts w:ascii="Arial" w:eastAsia="Times New Roman" w:hAnsi="Arial" w:cs="Arial"/>
          <w:color w:val="4F4F4F"/>
        </w:rPr>
        <w:t>д</w:t>
      </w:r>
      <w:proofErr w:type="spellEnd"/>
      <w:r w:rsidRPr="00BA6B2E">
        <w:rPr>
          <w:rFonts w:ascii="Arial" w:eastAsia="Times New Roman" w:hAnsi="Arial" w:cs="Arial"/>
          <w:color w:val="4F4F4F"/>
        </w:rPr>
        <w:t xml:space="preserve"> транспортом (либо другим), на отдых/экскурсию  (указать цель поездки,  город, адрес),   в сопровождении ____ человек, в том числе ____ мед</w:t>
      </w:r>
      <w:proofErr w:type="gramStart"/>
      <w:r w:rsidRPr="00BA6B2E">
        <w:rPr>
          <w:rFonts w:ascii="Arial" w:eastAsia="Times New Roman" w:hAnsi="Arial" w:cs="Arial"/>
          <w:color w:val="4F4F4F"/>
        </w:rPr>
        <w:t>.</w:t>
      </w:r>
      <w:proofErr w:type="gramEnd"/>
      <w:r w:rsidRPr="00BA6B2E">
        <w:rPr>
          <w:rFonts w:ascii="Arial" w:eastAsia="Times New Roman" w:hAnsi="Arial" w:cs="Arial"/>
          <w:color w:val="4F4F4F"/>
        </w:rPr>
        <w:t xml:space="preserve"> </w:t>
      </w:r>
      <w:proofErr w:type="gramStart"/>
      <w:r w:rsidRPr="00BA6B2E">
        <w:rPr>
          <w:rFonts w:ascii="Arial" w:eastAsia="Times New Roman" w:hAnsi="Arial" w:cs="Arial"/>
          <w:color w:val="4F4F4F"/>
        </w:rPr>
        <w:t>р</w:t>
      </w:r>
      <w:proofErr w:type="gramEnd"/>
      <w:r w:rsidRPr="00BA6B2E">
        <w:rPr>
          <w:rFonts w:ascii="Arial" w:eastAsia="Times New Roman" w:hAnsi="Arial" w:cs="Arial"/>
          <w:color w:val="4F4F4F"/>
        </w:rPr>
        <w:t>аботник имеющий опыт работы с детьми.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               МП                                                                              подпись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2. </w:t>
      </w:r>
      <w:r w:rsidRPr="00BA6B2E">
        <w:rPr>
          <w:rFonts w:ascii="Arial" w:eastAsia="Times New Roman" w:hAnsi="Arial" w:cs="Arial"/>
          <w:b/>
          <w:color w:val="4F4F4F"/>
        </w:rPr>
        <w:t xml:space="preserve">Список выезжающих детей и сопровождающих (включая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мед</w:t>
      </w:r>
      <w:proofErr w:type="gramStart"/>
      <w:r w:rsidRPr="00BA6B2E">
        <w:rPr>
          <w:rFonts w:ascii="Arial" w:eastAsia="Times New Roman" w:hAnsi="Arial" w:cs="Arial"/>
          <w:b/>
          <w:color w:val="4F4F4F"/>
        </w:rPr>
        <w:t>.р</w:t>
      </w:r>
      <w:proofErr w:type="gramEnd"/>
      <w:r w:rsidRPr="00BA6B2E">
        <w:rPr>
          <w:rFonts w:ascii="Arial" w:eastAsia="Times New Roman" w:hAnsi="Arial" w:cs="Arial"/>
          <w:b/>
          <w:color w:val="4F4F4F"/>
        </w:rPr>
        <w:t>аботника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>)  с указанием  адресов проживания.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           Образец: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3001"/>
        <w:gridCol w:w="2298"/>
        <w:gridCol w:w="2930"/>
      </w:tblGrid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№№</w:t>
            </w:r>
          </w:p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BA6B2E">
              <w:rPr>
                <w:rFonts w:ascii="Arial" w:eastAsia="Times New Roman" w:hAnsi="Arial" w:cs="Arial"/>
              </w:rPr>
              <w:t>пп</w:t>
            </w:r>
            <w:proofErr w:type="spellEnd"/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ФИО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Дата рождения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Адрес проживания</w:t>
            </w:r>
          </w:p>
        </w:tc>
      </w:tr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</w:tbl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3. </w:t>
      </w:r>
      <w:r w:rsidRPr="00BA6B2E">
        <w:rPr>
          <w:rFonts w:ascii="Arial" w:eastAsia="Times New Roman" w:hAnsi="Arial" w:cs="Arial"/>
          <w:color w:val="4F4F4F"/>
          <w:u w:val="single"/>
        </w:rPr>
        <w:t>Данные по форме: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5159"/>
        <w:gridCol w:w="3211"/>
      </w:tblGrid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Исходные данные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Подлежит заполнению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Организатор отдыха (учреждение, фирма, фонд, организация и др.)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Юридический адрес организатора отдыха детей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Дата выезда (вылета)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Дата приезда  (прилета) детей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Станция отправления (аэропорт)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Поезд №    (рейс №)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Род вагона (межобластной, спальный, купейный, мягкий)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Количество выезжающих детей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Количество сопровождающих (наличие у них справок о состоянии здоровья)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 xml:space="preserve">Наличие медицинского сопровождения -  кол-во врачей, средних </w:t>
            </w:r>
            <w:proofErr w:type="spellStart"/>
            <w:r w:rsidRPr="00BA6B2E">
              <w:rPr>
                <w:rFonts w:ascii="Arial" w:eastAsia="Times New Roman" w:hAnsi="Arial" w:cs="Arial"/>
              </w:rPr>
              <w:t>мед</w:t>
            </w:r>
            <w:proofErr w:type="gramStart"/>
            <w:r w:rsidRPr="00BA6B2E">
              <w:rPr>
                <w:rFonts w:ascii="Arial" w:eastAsia="Times New Roman" w:hAnsi="Arial" w:cs="Arial"/>
              </w:rPr>
              <w:t>.р</w:t>
            </w:r>
            <w:proofErr w:type="gramEnd"/>
            <w:r w:rsidRPr="00BA6B2E">
              <w:rPr>
                <w:rFonts w:ascii="Arial" w:eastAsia="Times New Roman" w:hAnsi="Arial" w:cs="Arial"/>
              </w:rPr>
              <w:t>аботников</w:t>
            </w:r>
            <w:proofErr w:type="spellEnd"/>
            <w:r w:rsidRPr="00BA6B2E">
              <w:rPr>
                <w:rFonts w:ascii="Arial" w:eastAsia="Times New Roman" w:hAnsi="Arial" w:cs="Arial"/>
              </w:rPr>
              <w:t>, </w:t>
            </w:r>
            <w:r w:rsidRPr="00BA6B2E">
              <w:rPr>
                <w:rFonts w:ascii="Arial" w:eastAsia="Times New Roman" w:hAnsi="Arial" w:cs="Arial"/>
                <w:b/>
                <w:bCs/>
              </w:rPr>
              <w:t>имеющих стаж лечебной работы с детским контингентом !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Станция назначения (аэропорт)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 xml:space="preserve">Наименование и адрес  учреждения, принимающего детей.    Копия лицензии или </w:t>
            </w:r>
            <w:r w:rsidRPr="00BA6B2E">
              <w:rPr>
                <w:rFonts w:ascii="Arial" w:eastAsia="Times New Roman" w:hAnsi="Arial" w:cs="Arial"/>
              </w:rPr>
              <w:lastRenderedPageBreak/>
              <w:t>санитарно-эпидемиологического заключения на осуществление оздоровительной деятельности  в ЛОУ.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Планируемый тип питания в пути следования – вагон-ресторан, сухой паек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</w:tbl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4. </w:t>
      </w:r>
      <w:r w:rsidRPr="00BA6B2E">
        <w:rPr>
          <w:rFonts w:ascii="Arial" w:eastAsia="Times New Roman" w:hAnsi="Arial" w:cs="Arial"/>
          <w:b/>
          <w:color w:val="4F4F4F"/>
        </w:rPr>
        <w:t>Справка с места работы о том, что медицинский работник имеет опыт работы с детьми,   копия сертификата  специалиста  лечебного профиля.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  <w:u w:val="single"/>
        </w:rPr>
        <w:t>   !    Все документы заверяются подписью руководителя и печатью</w:t>
      </w:r>
      <w:proofErr w:type="gramStart"/>
      <w:r w:rsidRPr="00BA6B2E">
        <w:rPr>
          <w:rFonts w:ascii="Arial" w:eastAsia="Times New Roman" w:hAnsi="Arial" w:cs="Arial"/>
          <w:color w:val="4F4F4F"/>
          <w:u w:val="single"/>
        </w:rPr>
        <w:t xml:space="preserve"> .</w:t>
      </w:r>
      <w:proofErr w:type="gramEnd"/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472340" w:rsidRDefault="00472340" w:rsidP="00BA6B2E">
      <w:pPr>
        <w:spacing w:line="240" w:lineRule="auto"/>
        <w:ind w:firstLine="709"/>
        <w:contextualSpacing/>
        <w:rPr>
          <w:rFonts w:ascii="Arial" w:hAnsi="Arial" w:cs="Arial"/>
        </w:rPr>
      </w:pPr>
    </w:p>
    <w:p w:rsidR="00472340" w:rsidRPr="00472340" w:rsidRDefault="00472340" w:rsidP="00472340">
      <w:pPr>
        <w:rPr>
          <w:rFonts w:ascii="Arial" w:hAnsi="Arial" w:cs="Arial"/>
        </w:rPr>
      </w:pPr>
    </w:p>
    <w:p w:rsidR="00472340" w:rsidRPr="00472340" w:rsidRDefault="00472340" w:rsidP="00472340">
      <w:pPr>
        <w:rPr>
          <w:rFonts w:ascii="Arial" w:hAnsi="Arial" w:cs="Arial"/>
        </w:rPr>
      </w:pPr>
    </w:p>
    <w:p w:rsidR="00472340" w:rsidRPr="00472340" w:rsidRDefault="00472340" w:rsidP="00472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DB" w:rsidRPr="00472340" w:rsidRDefault="00012ADB" w:rsidP="00472340">
      <w:pPr>
        <w:rPr>
          <w:rFonts w:ascii="Arial" w:hAnsi="Arial" w:cs="Arial"/>
        </w:rPr>
      </w:pPr>
    </w:p>
    <w:sectPr w:rsidR="00012ADB" w:rsidRPr="00472340" w:rsidSect="00BA6B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B2E"/>
    <w:rsid w:val="00012ADB"/>
    <w:rsid w:val="00261B61"/>
    <w:rsid w:val="0045294F"/>
    <w:rsid w:val="00472340"/>
    <w:rsid w:val="00BA6B2E"/>
    <w:rsid w:val="00C82B61"/>
    <w:rsid w:val="00D56D43"/>
    <w:rsid w:val="00F2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3"/>
  </w:style>
  <w:style w:type="paragraph" w:styleId="1">
    <w:name w:val="heading 1"/>
    <w:basedOn w:val="a"/>
    <w:link w:val="10"/>
    <w:uiPriority w:val="9"/>
    <w:qFormat/>
    <w:rsid w:val="0047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B2E"/>
    <w:rPr>
      <w:b/>
      <w:bCs/>
    </w:rPr>
  </w:style>
  <w:style w:type="character" w:customStyle="1" w:styleId="apple-converted-space">
    <w:name w:val="apple-converted-space"/>
    <w:basedOn w:val="a0"/>
    <w:rsid w:val="00BA6B2E"/>
  </w:style>
  <w:style w:type="character" w:styleId="HTML">
    <w:name w:val="HTML Cite"/>
    <w:basedOn w:val="a0"/>
    <w:uiPriority w:val="99"/>
    <w:semiHidden/>
    <w:unhideWhenUsed/>
    <w:rsid w:val="00BA6B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23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29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/document_library/get_file?uuid=3790ba9b-d175-496b-9d33-8a65118dfd7b&amp;groupId=131541" TargetMode="External"/><Relationship Id="rId4" Type="http://schemas.openxmlformats.org/officeDocument/2006/relationships/hyperlink" Target="http://21.rospotrebnadzor.ru/c/document_library/get_file?uuid=ff176218-5b8c-4099-94fd-3be76c621ed9&amp;groupId=131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2017-11-02T05:19:00Z</cp:lastPrinted>
  <dcterms:created xsi:type="dcterms:W3CDTF">2017-11-02T04:56:00Z</dcterms:created>
  <dcterms:modified xsi:type="dcterms:W3CDTF">2017-11-03T11:45:00Z</dcterms:modified>
</cp:coreProperties>
</file>