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E" w:rsidRPr="009B34BE" w:rsidRDefault="003A159E" w:rsidP="004D29FA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ПАСПОРТ ПРОЕКТА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9B34B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B1C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Наименование проекта</w:t>
      </w:r>
      <w:r w:rsid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B1C48" w:rsidRDefault="007B1C48" w:rsidP="00DB752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«Путешествуй и узнай вместе с </w:t>
      </w:r>
      <w:proofErr w:type="gramStart"/>
      <w:r w:rsidRPr="007B1C48">
        <w:rPr>
          <w:rFonts w:ascii="Times New Roman" w:eastAsia="Times New Roman" w:hAnsi="Times New Roman" w:cs="Times New Roman"/>
          <w:color w:val="111111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отом-Ползун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свой улус (наслег)»</w:t>
      </w:r>
    </w:p>
    <w:p w:rsidR="009B34BE" w:rsidRPr="00670C51" w:rsidRDefault="007B1C48" w:rsidP="00DB752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 проекта</w:t>
      </w:r>
    </w:p>
    <w:p w:rsidR="00DB752E" w:rsidRDefault="007B1C48" w:rsidP="00DB752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Познавательный, творческий.</w:t>
      </w:r>
    </w:p>
    <w:p w:rsidR="009B34BE" w:rsidRPr="009B34BE" w:rsidRDefault="009B34BE" w:rsidP="00DB752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 проекта: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медиаресурсы</w:t>
      </w:r>
      <w:proofErr w:type="spellEnd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.  Для 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По словам Президента РФ В.В. Путина, "Инженерное образование в РФ нужно вывести на новый более высокий уровень, который позволит подготовить высококвалифицированных специалистов способных внести существенный и реальный вклад в развитие нашего общества и государства".</w:t>
      </w:r>
      <w:r w:rsidRPr="009B34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Наш детский сад  в ноябре 2022 года 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вошел в статус федеральной сетевой инновационной площадки 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</w:r>
      <w:proofErr w:type="spellStart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ПиктоМир</w:t>
      </w:r>
      <w:proofErr w:type="spellEnd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  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Как  использовать и программировать маленького ребенка? Это ведь очень сложно! Но можно задачу упростить, отправившись вместе с ребенком в «</w:t>
      </w:r>
      <w:proofErr w:type="spellStart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ПиктоМир</w:t>
      </w:r>
      <w:proofErr w:type="spellEnd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ПиктоМир</w:t>
      </w:r>
      <w:proofErr w:type="spellEnd"/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  - это свободно распространяемая программная среда для изучения азов программирования дошкольниками, которые еще не умеют писать и младшими школьниками, которые это не очень любят делать.</w:t>
      </w:r>
    </w:p>
    <w:p w:rsidR="00BA4D18" w:rsidRPr="009B34BE" w:rsidRDefault="009B34BE" w:rsidP="00E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Проблема: </w:t>
      </w:r>
      <w:r w:rsidR="00BA4D18" w:rsidRPr="00BA4D18">
        <w:rPr>
          <w:rFonts w:ascii="Times New Roman" w:eastAsia="Times New Roman" w:hAnsi="Times New Roman" w:cs="Times New Roman"/>
          <w:color w:val="111111"/>
          <w:sz w:val="28"/>
          <w:szCs w:val="28"/>
        </w:rPr>
        <w:t>Отсутствие познавательного интереса к  культуре родного края, местным достопримечательностям, низкий  уровень знаний о традициях и обычаях  народа родного края</w:t>
      </w:r>
      <w:r w:rsidR="00BA4D1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sah-RU"/>
        </w:rPr>
      </w:pPr>
      <w:bookmarkStart w:id="0" w:name="_GoBack"/>
      <w:bookmarkEnd w:id="0"/>
      <w:proofErr w:type="gramStart"/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 проекта 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Разработать систему работы  по ознакомлению 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  <w:lang w:val="sah-RU"/>
        </w:rPr>
        <w:t xml:space="preserve">детей старшего дошкольного возраста  с малой Родиной с использованием основ 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  <w:lang w:val="sah-RU"/>
        </w:rPr>
        <w:lastRenderedPageBreak/>
        <w:t>алгоритмизации и программирования в  цифровой  образовательной сред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ы «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  <w:lang w:val="sah-RU"/>
        </w:rPr>
        <w:t>Пиктомир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proofErr w:type="gramEnd"/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F22B58" w:rsidRPr="00F22B58" w:rsidRDefault="00F22B58" w:rsidP="00DB752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новой инновационной образовательной среды «</w:t>
      </w:r>
      <w:proofErr w:type="spellStart"/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>Пиктомир</w:t>
      </w:r>
      <w:proofErr w:type="spellEnd"/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22B58" w:rsidRPr="00F22B58" w:rsidRDefault="00F22B58" w:rsidP="00DB752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инженерного образования;</w:t>
      </w:r>
    </w:p>
    <w:p w:rsidR="00F22B58" w:rsidRPr="00F22B58" w:rsidRDefault="00F22B58" w:rsidP="00DB752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3. </w:t>
      </w:r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воспитывать ценностное отношение к собственному труду, труду других людей и его результатам;</w:t>
      </w:r>
    </w:p>
    <w:p w:rsidR="00F22B58" w:rsidRPr="00F22B58" w:rsidRDefault="00F22B58" w:rsidP="00DB752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4.</w:t>
      </w:r>
      <w:r w:rsidRPr="00F22B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формировать навыки сотрудничества: работа в коллективе, в команде, малой группе (в паре).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Новизна: 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роботом «Ползуном» в игровой форме изучение малой Родины.</w:t>
      </w:r>
    </w:p>
    <w:p w:rsidR="009B34BE" w:rsidRPr="009B34BE" w:rsidRDefault="009B34B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Целевая группа проекта:</w:t>
      </w: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дошкольного возраста  4-7 лет, воспитатели, родители.</w:t>
      </w:r>
    </w:p>
    <w:p w:rsidR="003A159E" w:rsidRPr="003A159E" w:rsidRDefault="007B1C48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C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Сроки проекта:</w:t>
      </w:r>
      <w:r w:rsidRPr="007B1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2023-2025 (2 года)</w:t>
      </w:r>
    </w:p>
    <w:p w:rsidR="003A159E" w:rsidRPr="007B1C48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B1C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Педагогические принципы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регионализации;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непрерывности;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доступности;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целостности;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системности;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преемственности;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культурообразности</w:t>
      </w:r>
      <w:proofErr w:type="spellEnd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 детской деятельности.</w:t>
      </w:r>
    </w:p>
    <w:p w:rsidR="003A159E" w:rsidRPr="009B34B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организационные формы: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непосредственно-образовательная деятельность;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в свободной деятельности;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целевые прогулки по селу;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экскурсии с различной тематикой о села;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 развлечения;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тематические выставки;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встречи с участниками исторических событий;</w:t>
      </w:r>
    </w:p>
    <w:p w:rsidR="003A159E" w:rsidRPr="009B34B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Методы и приемы: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диалоги; беседы, рассказ воспитателя, родителей;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игры-практикумы, сюжетно-ролевые игры, дидактические, подвижные игры;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проблемные ситуации;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проектирование;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конкурсы, викторины;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экспериментирование;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коллективно-творческие дела;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наблюдения;</w:t>
      </w:r>
    </w:p>
    <w:p w:rsidR="003A159E" w:rsidRPr="009B34B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целевые прогулки и экскурсии;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рассматривание картин, иллюстраций.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Этапы реализации проекта: 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I. Подготовительный (сентябрь-2023-октябрь-2023)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на курсах ПК, семинарах, мастер-классах, совещаниях.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Рабочие встречи по выполнению задач подготовительного этапа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инновационной деятельности.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плана работы.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II. Основной  (Ноябрь 2023-сентябрь2025)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плана работы.</w:t>
      </w:r>
    </w:p>
    <w:p w:rsidR="009B34B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Сбор материалов для методических и практических рекомендаций.</w:t>
      </w:r>
    </w:p>
    <w:p w:rsidR="003A159E" w:rsidRPr="009B34BE" w:rsidRDefault="009B34B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III. Заключительный (сентябрь2025- май 2025) Обобщение результатов работы и их анализ, распространение педагогического опыта.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мероприятия продемонстрируют количественные и качественные изменения, произошедшие к концу проекта.</w:t>
      </w:r>
    </w:p>
    <w:p w:rsidR="003A159E" w:rsidRPr="00670C51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Перспективное планирование.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Сентябрь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-Рисование: «Мой дом».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игра: «Назови деревья, нашей местности»;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-консультация «Главные условия воспитания детей в семье» - работа с родителями;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 - путешествие «Птицы и животные родного края».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Октябрь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Экскурсия</w:t>
      </w:r>
      <w:r w:rsid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памятным местам села Чурапча</w:t>
      </w: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уголка в группе «Мой край»;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-«История и особенности национального костюма».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Ноябрь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-Рассказывание на тему: «Дом, в котором я живу»;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D29FA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экскурсия в музее</w:t>
      </w: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Start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="009B34BE">
        <w:rPr>
          <w:rFonts w:ascii="Times New Roman" w:eastAsia="Times New Roman" w:hAnsi="Times New Roman" w:cs="Times New Roman"/>
          <w:color w:val="111111"/>
          <w:sz w:val="28"/>
          <w:szCs w:val="28"/>
        </w:rPr>
        <w:t>урапча</w:t>
      </w:r>
      <w:proofErr w:type="spellEnd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«Я горжусь своим прапрадедушкой»- расска</w:t>
      </w:r>
      <w:r w:rsidR="004D29FA">
        <w:rPr>
          <w:rFonts w:ascii="Times New Roman" w:eastAsia="Times New Roman" w:hAnsi="Times New Roman" w:cs="Times New Roman"/>
          <w:color w:val="111111"/>
          <w:sz w:val="28"/>
          <w:szCs w:val="28"/>
        </w:rPr>
        <w:t>з и просмотр семейного альбома</w:t>
      </w:r>
      <w:proofErr w:type="gramStart"/>
      <w:r w:rsidR="004D2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Декабрь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Тематические экскурсии: «Они сражались за Родину» (памятник ВОВ), « И здесь была война» (памятник погибшим в Гражданской войне) 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-Анкетирование «Знаете ли вы своего ребёнка?» - работа с родителями;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альбома «Все профессии нужны, все профессии важны»;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 Пословицы и поговорки о семье «Вместе дружная семья» (совместные детско-родительские иллюстрации).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Февраль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Фотовыставка «Наш</w:t>
      </w:r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а Родина</w:t>
      </w: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3A159E" w:rsidRPr="003A159E" w:rsidRDefault="007C0DAA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встреча с тружениками села 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 «Угадай и назови»;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конструирование: «Мой город».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консультация для родителей «Что можно рас</w:t>
      </w:r>
      <w:r w:rsidR="004D29FA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сказать ребенку о родном крае?»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Март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«Символика родного края»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Беседы и рассматривание   государственной символики родного края                                (Герб и флаг </w:t>
      </w:r>
      <w:proofErr w:type="spellStart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Чурапчинского</w:t>
      </w:r>
      <w:proofErr w:type="spellEnd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улуса</w:t>
      </w: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аппликация «Герб </w:t>
      </w:r>
      <w:proofErr w:type="spellStart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Start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.Ч</w:t>
      </w:r>
      <w:proofErr w:type="gramEnd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урапча</w:t>
      </w:r>
      <w:proofErr w:type="spellEnd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Апрель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Дидактические игры: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«Узнай, где я нахожусь?</w:t>
      </w:r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</w:t>
      </w:r>
      <w:proofErr w:type="gramStart"/>
      <w:r w:rsidR="007C0DAA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роботом-Ползун</w:t>
      </w:r>
      <w:proofErr w:type="gramEnd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3A159E" w:rsidRPr="003A159E" w:rsidRDefault="007C0DAA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«Собери карту населенного пункта</w:t>
      </w:r>
      <w:r w:rsidR="003A159E"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3A159E" w:rsidRPr="004D29FA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Май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просмотр презентации;</w:t>
      </w:r>
    </w:p>
    <w:p w:rsid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- фотоколлаж на тему: «Мой родной край»;</w:t>
      </w:r>
    </w:p>
    <w:p w:rsidR="007C0DAA" w:rsidRPr="003A159E" w:rsidRDefault="007C0DAA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3E1E" w:rsidRDefault="004D29FA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Ожидаемые результаты: 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 сформирован познавательный интерес к предмету информатика;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-     Научаться алгоритмическому мышлению;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дошкольного возраста научатся  разрабатывать 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оздавать компьютерную историю с </w:t>
      </w: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использованием зар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анее подготовленных материалов. Создана образовательная модель</w:t>
      </w: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взаимодействия с родителями,  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 Заложена основа патриотического воспитания у детей,  любовь к Родине,  к общечеловеческим нравственным ценностям.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   Знают историю родного края, его достопримечательности;                                                    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-     Испытывают чувство гордости за своих земляков, которые прославили своё село;</w:t>
      </w:r>
    </w:p>
    <w:p w:rsidR="00E43E1E" w:rsidRPr="00E43E1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-    Сформировано понятие «Моя малая Родина»;</w:t>
      </w:r>
    </w:p>
    <w:p w:rsidR="003A159E" w:rsidRPr="003A159E" w:rsidRDefault="00E43E1E" w:rsidP="00E43E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Н</w:t>
      </w:r>
      <w:r w:rsidRPr="00E43E1E">
        <w:rPr>
          <w:rFonts w:ascii="Times New Roman" w:eastAsia="Times New Roman" w:hAnsi="Times New Roman" w:cs="Times New Roman"/>
          <w:color w:val="111111"/>
          <w:sz w:val="28"/>
          <w:szCs w:val="28"/>
        </w:rPr>
        <w:t>аличие  стойкого интереса к прошлому, настоящему  и  будущему  родного края.</w:t>
      </w:r>
    </w:p>
    <w:p w:rsidR="006F047C" w:rsidRDefault="006F047C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B752E" w:rsidRDefault="00DB752E" w:rsidP="00E43E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B752E" w:rsidRDefault="00DB752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A159E" w:rsidRPr="003A159E" w:rsidRDefault="007C0DAA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A159E" w:rsidRPr="003A1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Вывод.</w:t>
      </w:r>
    </w:p>
    <w:p w:rsidR="003A159E" w:rsidRPr="003A159E" w:rsidRDefault="003A159E" w:rsidP="00DB7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Успех в патриотическом воспитании детей </w:t>
      </w:r>
      <w:proofErr w:type="gramStart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</w:t>
      </w:r>
      <w:proofErr w:type="gramEnd"/>
      <w:r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достигнут, только тогда, если сам воспитатель будет знать и любить историю своей страны, своего села. Он должен уметь отобрать те знания, которые будут доступны детям дошкольного возраста, то, что может вызвать у детей чувство восторга и гордости. А результатом работы можно считать возросший уровень знаний детей о своём селе, его  замечательных земляках, достопримечательностях, интерес к истории и культуре, чувство сопричастности к жизни своей малой родины.</w:t>
      </w:r>
    </w:p>
    <w:p w:rsidR="003A159E" w:rsidRPr="003A159E" w:rsidRDefault="007C0DAA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3A159E" w:rsidRPr="003A1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Результаты работы с детьми по данному направлению позволяют считать краеведение отправной точкой воспитания маленького патриота, так как воспитанники научились более осознанно воспринимать события, факты, явления социальной действительности, анализировать их. У них появилась мотивационная потребность изучения родного края. Этот интерес проявляется в детских вопросах, рассказах, рисунках. А также удается добиваться тесного сотрудничества и взаимопонимания с родителями, как полноправными участниками всех мероприятий, проводимых в ДОУ.</w:t>
      </w: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DB752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59E" w:rsidRPr="003A159E" w:rsidRDefault="003A159E" w:rsidP="003A15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480" w:rsidRPr="00166D47" w:rsidRDefault="002B7480" w:rsidP="00166D4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sectPr w:rsidR="002B7480" w:rsidRPr="00166D47" w:rsidSect="004D29FA">
      <w:pgSz w:w="11910" w:h="16840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83"/>
    <w:multiLevelType w:val="multilevel"/>
    <w:tmpl w:val="2E94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6792"/>
    <w:multiLevelType w:val="hybridMultilevel"/>
    <w:tmpl w:val="281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C10"/>
    <w:multiLevelType w:val="multilevel"/>
    <w:tmpl w:val="886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05CCD"/>
    <w:multiLevelType w:val="multilevel"/>
    <w:tmpl w:val="E51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32EA3"/>
    <w:multiLevelType w:val="multilevel"/>
    <w:tmpl w:val="A07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B7213"/>
    <w:multiLevelType w:val="hybridMultilevel"/>
    <w:tmpl w:val="1ED8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8695F"/>
    <w:multiLevelType w:val="multilevel"/>
    <w:tmpl w:val="539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11651"/>
    <w:multiLevelType w:val="hybridMultilevel"/>
    <w:tmpl w:val="305EE7F2"/>
    <w:lvl w:ilvl="0" w:tplc="F442408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5C606E"/>
    <w:multiLevelType w:val="hybridMultilevel"/>
    <w:tmpl w:val="06AC7706"/>
    <w:lvl w:ilvl="0" w:tplc="DCD2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40F42"/>
    <w:multiLevelType w:val="hybridMultilevel"/>
    <w:tmpl w:val="375A0122"/>
    <w:lvl w:ilvl="0" w:tplc="9326A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976F5"/>
    <w:multiLevelType w:val="multilevel"/>
    <w:tmpl w:val="F11EA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22769"/>
    <w:multiLevelType w:val="multilevel"/>
    <w:tmpl w:val="5FA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468DE"/>
    <w:multiLevelType w:val="hybridMultilevel"/>
    <w:tmpl w:val="9E8CFA9A"/>
    <w:lvl w:ilvl="0" w:tplc="D3A86EF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33F1584E"/>
    <w:multiLevelType w:val="hybridMultilevel"/>
    <w:tmpl w:val="076C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677B"/>
    <w:multiLevelType w:val="hybridMultilevel"/>
    <w:tmpl w:val="EBF496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94CAF"/>
    <w:multiLevelType w:val="hybridMultilevel"/>
    <w:tmpl w:val="1554A586"/>
    <w:lvl w:ilvl="0" w:tplc="D3A86E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640C76"/>
    <w:multiLevelType w:val="multilevel"/>
    <w:tmpl w:val="99B6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87C2A"/>
    <w:multiLevelType w:val="multilevel"/>
    <w:tmpl w:val="30B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C37CF"/>
    <w:multiLevelType w:val="multilevel"/>
    <w:tmpl w:val="A94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30AAD"/>
    <w:multiLevelType w:val="multilevel"/>
    <w:tmpl w:val="92B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B1A48"/>
    <w:multiLevelType w:val="multilevel"/>
    <w:tmpl w:val="D0EC8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7"/>
  </w:num>
  <w:num w:numId="9">
    <w:abstractNumId w:val="20"/>
  </w:num>
  <w:num w:numId="10">
    <w:abstractNumId w:val="0"/>
  </w:num>
  <w:num w:numId="11">
    <w:abstractNumId w:val="16"/>
  </w:num>
  <w:num w:numId="12">
    <w:abstractNumId w:val="19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0"/>
    <w:rsid w:val="00124575"/>
    <w:rsid w:val="00166D47"/>
    <w:rsid w:val="002B7480"/>
    <w:rsid w:val="003A159E"/>
    <w:rsid w:val="004C20FA"/>
    <w:rsid w:val="004D29FA"/>
    <w:rsid w:val="005936AC"/>
    <w:rsid w:val="005B3C20"/>
    <w:rsid w:val="00670C51"/>
    <w:rsid w:val="0067615D"/>
    <w:rsid w:val="006F047C"/>
    <w:rsid w:val="00714E54"/>
    <w:rsid w:val="007B1C48"/>
    <w:rsid w:val="007C0DAA"/>
    <w:rsid w:val="008051C5"/>
    <w:rsid w:val="00842B01"/>
    <w:rsid w:val="008A6C40"/>
    <w:rsid w:val="009103BE"/>
    <w:rsid w:val="00943EC2"/>
    <w:rsid w:val="00955F5C"/>
    <w:rsid w:val="009B34BE"/>
    <w:rsid w:val="00A4176F"/>
    <w:rsid w:val="00B07897"/>
    <w:rsid w:val="00B67908"/>
    <w:rsid w:val="00BA4D18"/>
    <w:rsid w:val="00BF62AF"/>
    <w:rsid w:val="00D13F16"/>
    <w:rsid w:val="00D305C1"/>
    <w:rsid w:val="00DB5B57"/>
    <w:rsid w:val="00DB752E"/>
    <w:rsid w:val="00DE3E2C"/>
    <w:rsid w:val="00E32EF2"/>
    <w:rsid w:val="00E43E1E"/>
    <w:rsid w:val="00EC1380"/>
    <w:rsid w:val="00ED77A7"/>
    <w:rsid w:val="00F22B58"/>
    <w:rsid w:val="00F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B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7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480"/>
    <w:rPr>
      <w:b/>
      <w:bCs/>
    </w:rPr>
  </w:style>
  <w:style w:type="character" w:styleId="a5">
    <w:name w:val="Hyperlink"/>
    <w:basedOn w:val="a0"/>
    <w:uiPriority w:val="99"/>
    <w:semiHidden/>
    <w:unhideWhenUsed/>
    <w:rsid w:val="002B7480"/>
    <w:rPr>
      <w:color w:val="0000FF"/>
      <w:u w:val="single"/>
    </w:rPr>
  </w:style>
  <w:style w:type="character" w:customStyle="1" w:styleId="toctoggle">
    <w:name w:val="toctoggle"/>
    <w:basedOn w:val="a0"/>
    <w:rsid w:val="002B7480"/>
  </w:style>
  <w:style w:type="character" w:customStyle="1" w:styleId="tocnumber">
    <w:name w:val="tocnumber"/>
    <w:basedOn w:val="a0"/>
    <w:rsid w:val="002B7480"/>
  </w:style>
  <w:style w:type="character" w:customStyle="1" w:styleId="toctext">
    <w:name w:val="toctext"/>
    <w:basedOn w:val="a0"/>
    <w:rsid w:val="002B7480"/>
  </w:style>
  <w:style w:type="character" w:customStyle="1" w:styleId="mw-headline">
    <w:name w:val="mw-headline"/>
    <w:basedOn w:val="a0"/>
    <w:rsid w:val="002B7480"/>
  </w:style>
  <w:style w:type="paragraph" w:styleId="a6">
    <w:name w:val="Balloon Text"/>
    <w:basedOn w:val="a"/>
    <w:link w:val="a7"/>
    <w:uiPriority w:val="99"/>
    <w:semiHidden/>
    <w:unhideWhenUsed/>
    <w:rsid w:val="002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B7480"/>
    <w:rPr>
      <w:i/>
      <w:iCs/>
    </w:rPr>
  </w:style>
  <w:style w:type="paragraph" w:styleId="a9">
    <w:name w:val="No Spacing"/>
    <w:uiPriority w:val="1"/>
    <w:qFormat/>
    <w:rsid w:val="002B7480"/>
    <w:pPr>
      <w:spacing w:after="0" w:line="240" w:lineRule="auto"/>
    </w:pPr>
  </w:style>
  <w:style w:type="table" w:styleId="aa">
    <w:name w:val="Table Grid"/>
    <w:basedOn w:val="a1"/>
    <w:uiPriority w:val="39"/>
    <w:rsid w:val="002B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2B748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2B7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uiPriority w:val="1"/>
    <w:rsid w:val="002B74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c"/>
    <w:uiPriority w:val="1"/>
    <w:qFormat/>
    <w:rsid w:val="002B7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2B7480"/>
  </w:style>
  <w:style w:type="paragraph" w:customStyle="1" w:styleId="TableParagraph">
    <w:name w:val="Table Paragraph"/>
    <w:basedOn w:val="a"/>
    <w:uiPriority w:val="1"/>
    <w:qFormat/>
    <w:rsid w:val="002B7480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6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70C51"/>
  </w:style>
  <w:style w:type="character" w:customStyle="1" w:styleId="c1">
    <w:name w:val="c1"/>
    <w:basedOn w:val="a0"/>
    <w:rsid w:val="0067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B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7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480"/>
    <w:rPr>
      <w:b/>
      <w:bCs/>
    </w:rPr>
  </w:style>
  <w:style w:type="character" w:styleId="a5">
    <w:name w:val="Hyperlink"/>
    <w:basedOn w:val="a0"/>
    <w:uiPriority w:val="99"/>
    <w:semiHidden/>
    <w:unhideWhenUsed/>
    <w:rsid w:val="002B7480"/>
    <w:rPr>
      <w:color w:val="0000FF"/>
      <w:u w:val="single"/>
    </w:rPr>
  </w:style>
  <w:style w:type="character" w:customStyle="1" w:styleId="toctoggle">
    <w:name w:val="toctoggle"/>
    <w:basedOn w:val="a0"/>
    <w:rsid w:val="002B7480"/>
  </w:style>
  <w:style w:type="character" w:customStyle="1" w:styleId="tocnumber">
    <w:name w:val="tocnumber"/>
    <w:basedOn w:val="a0"/>
    <w:rsid w:val="002B7480"/>
  </w:style>
  <w:style w:type="character" w:customStyle="1" w:styleId="toctext">
    <w:name w:val="toctext"/>
    <w:basedOn w:val="a0"/>
    <w:rsid w:val="002B7480"/>
  </w:style>
  <w:style w:type="character" w:customStyle="1" w:styleId="mw-headline">
    <w:name w:val="mw-headline"/>
    <w:basedOn w:val="a0"/>
    <w:rsid w:val="002B7480"/>
  </w:style>
  <w:style w:type="paragraph" w:styleId="a6">
    <w:name w:val="Balloon Text"/>
    <w:basedOn w:val="a"/>
    <w:link w:val="a7"/>
    <w:uiPriority w:val="99"/>
    <w:semiHidden/>
    <w:unhideWhenUsed/>
    <w:rsid w:val="002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B7480"/>
    <w:rPr>
      <w:i/>
      <w:iCs/>
    </w:rPr>
  </w:style>
  <w:style w:type="paragraph" w:styleId="a9">
    <w:name w:val="No Spacing"/>
    <w:uiPriority w:val="1"/>
    <w:qFormat/>
    <w:rsid w:val="002B7480"/>
    <w:pPr>
      <w:spacing w:after="0" w:line="240" w:lineRule="auto"/>
    </w:pPr>
  </w:style>
  <w:style w:type="table" w:styleId="aa">
    <w:name w:val="Table Grid"/>
    <w:basedOn w:val="a1"/>
    <w:uiPriority w:val="39"/>
    <w:rsid w:val="002B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2B748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2B7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uiPriority w:val="1"/>
    <w:rsid w:val="002B74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c"/>
    <w:uiPriority w:val="1"/>
    <w:qFormat/>
    <w:rsid w:val="002B7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2B7480"/>
  </w:style>
  <w:style w:type="paragraph" w:customStyle="1" w:styleId="TableParagraph">
    <w:name w:val="Table Paragraph"/>
    <w:basedOn w:val="a"/>
    <w:uiPriority w:val="1"/>
    <w:qFormat/>
    <w:rsid w:val="002B7480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6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70C51"/>
  </w:style>
  <w:style w:type="character" w:customStyle="1" w:styleId="c1">
    <w:name w:val="c1"/>
    <w:basedOn w:val="a0"/>
    <w:rsid w:val="0067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BED-6DC0-48B0-B34E-0C2DC53C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2023-06-23T13:03:00Z</dcterms:created>
  <dcterms:modified xsi:type="dcterms:W3CDTF">2023-06-24T07:40:00Z</dcterms:modified>
</cp:coreProperties>
</file>