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3F" w:rsidRPr="0045193F" w:rsidRDefault="0045193F" w:rsidP="0045193F">
      <w:pPr>
        <w:pStyle w:val="a3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Cs w:val="28"/>
        </w:rPr>
      </w:pPr>
      <w:r w:rsidRPr="0045193F">
        <w:rPr>
          <w:rFonts w:ascii="Times New Roman" w:hAnsi="Times New Roman" w:cs="Times New Roman"/>
          <w:szCs w:val="28"/>
        </w:rPr>
        <w:t>План мероприятий по проведению городской антинаркотической акции «Сообщи, где торгуют смертью»</w:t>
      </w:r>
    </w:p>
    <w:p w:rsidR="0045193F" w:rsidRPr="0045193F" w:rsidRDefault="0045193F" w:rsidP="0045193F">
      <w:pPr>
        <w:pStyle w:val="a3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2835"/>
      </w:tblGrid>
      <w:tr w:rsidR="0045193F" w:rsidRPr="0045193F" w:rsidTr="00E06D31"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51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193F" w:rsidRPr="0045193F" w:rsidTr="00EF1028">
        <w:trPr>
          <w:trHeight w:val="1629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тематической информации в чатах учащихся и р</w:t>
            </w:r>
            <w:bookmarkStart w:id="0" w:name="_GoBack"/>
            <w:bookmarkEnd w:id="0"/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одителей</w:t>
            </w:r>
          </w:p>
        </w:tc>
        <w:tc>
          <w:tcPr>
            <w:tcW w:w="1701" w:type="dxa"/>
          </w:tcPr>
          <w:p w:rsidR="0045193F" w:rsidRPr="0045193F" w:rsidRDefault="00774F4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EF1028">
              <w:rPr>
                <w:rFonts w:ascii="Times New Roman" w:hAnsi="Times New Roman" w:cs="Times New Roman"/>
                <w:b w:val="0"/>
                <w:sz w:val="28"/>
                <w:szCs w:val="28"/>
              </w:rPr>
              <w:t>.10.2022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-28</w:t>
            </w:r>
            <w:r w:rsidR="00EF1028">
              <w:rPr>
                <w:rFonts w:ascii="Times New Roman" w:hAnsi="Times New Roman" w:cs="Times New Roman"/>
                <w:b w:val="0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Н.С.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Н.Н.</w:t>
            </w:r>
            <w:r w:rsidR="00EF102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Егорова Д.Г.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Черноморченко Н.С.</w:t>
            </w:r>
            <w:r w:rsidR="00EF102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Михеева О.Г.</w:t>
            </w:r>
          </w:p>
        </w:tc>
      </w:tr>
      <w:tr w:rsidR="0045193F" w:rsidRPr="0045193F" w:rsidTr="00EF1028">
        <w:trPr>
          <w:trHeight w:val="1411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бесед, консультаций для детей стоящих на учете школы</w:t>
            </w:r>
          </w:p>
        </w:tc>
        <w:tc>
          <w:tcPr>
            <w:tcW w:w="1701" w:type="dxa"/>
          </w:tcPr>
          <w:p w:rsidR="0045193F" w:rsidRPr="0045193F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17.10.2022</w:t>
            </w:r>
            <w:r w:rsidR="00774F48">
              <w:rPr>
                <w:rFonts w:ascii="Times New Roman" w:hAnsi="Times New Roman" w:cs="Times New Roman"/>
                <w:b w:val="0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Круглова С.Б.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Н.С.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5193F" w:rsidRPr="0045193F" w:rsidTr="00EF1028">
        <w:trPr>
          <w:trHeight w:val="1404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Видеолекторий</w:t>
            </w:r>
            <w:proofErr w:type="spellEnd"/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городской акции «Сообщи, где торгуют смертью»</w:t>
            </w:r>
          </w:p>
        </w:tc>
        <w:tc>
          <w:tcPr>
            <w:tcW w:w="1701" w:type="dxa"/>
          </w:tcPr>
          <w:p w:rsidR="0045193F" w:rsidRPr="0045193F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17.10.2022</w:t>
            </w:r>
            <w:r w:rsidR="00774F48">
              <w:rPr>
                <w:rFonts w:ascii="Times New Roman" w:hAnsi="Times New Roman" w:cs="Times New Roman"/>
                <w:b w:val="0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.10.2022</w:t>
            </w:r>
          </w:p>
        </w:tc>
        <w:tc>
          <w:tcPr>
            <w:tcW w:w="2835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Круглова С.Б.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Н.С.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Н.Н.</w:t>
            </w:r>
            <w:r w:rsidR="00EF102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Егорова Д.Г.</w:t>
            </w:r>
          </w:p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5193F" w:rsidRPr="0045193F" w:rsidTr="00EF1028">
        <w:trPr>
          <w:trHeight w:val="917"/>
        </w:trPr>
        <w:tc>
          <w:tcPr>
            <w:tcW w:w="1129" w:type="dxa"/>
          </w:tcPr>
          <w:p w:rsidR="0045193F" w:rsidRPr="0045193F" w:rsidRDefault="0045193F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93F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5193F" w:rsidRPr="0045193F" w:rsidRDefault="00EF1028" w:rsidP="00EF1028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Спортивная игра «Весёлые старты» в начальных классах</w:t>
            </w:r>
          </w:p>
        </w:tc>
        <w:tc>
          <w:tcPr>
            <w:tcW w:w="1701" w:type="dxa"/>
          </w:tcPr>
          <w:p w:rsidR="0045193F" w:rsidRPr="0045193F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26.10.2022</w:t>
            </w:r>
          </w:p>
        </w:tc>
        <w:tc>
          <w:tcPr>
            <w:tcW w:w="2835" w:type="dxa"/>
          </w:tcPr>
          <w:p w:rsidR="0045193F" w:rsidRPr="0045193F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Пазитова В.Г.</w:t>
            </w:r>
          </w:p>
        </w:tc>
      </w:tr>
      <w:tr w:rsidR="00EF1028" w:rsidRPr="0045193F" w:rsidTr="00EF1028">
        <w:trPr>
          <w:trHeight w:val="716"/>
        </w:trPr>
        <w:tc>
          <w:tcPr>
            <w:tcW w:w="1129" w:type="dxa"/>
          </w:tcPr>
          <w:p w:rsidR="00EF1028" w:rsidRPr="0045193F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F1028" w:rsidRDefault="00EF1028" w:rsidP="00EF1028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Мастер-класс по футболу для девочек</w:t>
            </w:r>
          </w:p>
        </w:tc>
        <w:tc>
          <w:tcPr>
            <w:tcW w:w="1701" w:type="dxa"/>
          </w:tcPr>
          <w:p w:rsidR="00EF1028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27.10.2022</w:t>
            </w:r>
          </w:p>
        </w:tc>
        <w:tc>
          <w:tcPr>
            <w:tcW w:w="2835" w:type="dxa"/>
          </w:tcPr>
          <w:p w:rsidR="00EF1028" w:rsidRDefault="00EF1028" w:rsidP="00E06D31">
            <w:pPr>
              <w:pStyle w:val="a3"/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Пазитова В.Г.</w:t>
            </w:r>
          </w:p>
        </w:tc>
      </w:tr>
    </w:tbl>
    <w:p w:rsidR="0045193F" w:rsidRDefault="0045193F" w:rsidP="0045193F">
      <w:pPr>
        <w:pStyle w:val="a3"/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BC218B" w:rsidRDefault="00BC218B"/>
    <w:sectPr w:rsidR="00B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F"/>
    <w:rsid w:val="000965B4"/>
    <w:rsid w:val="0045193F"/>
    <w:rsid w:val="00774F48"/>
    <w:rsid w:val="00BC218B"/>
    <w:rsid w:val="00EE1B9F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F46D"/>
  <w15:chartTrackingRefBased/>
  <w15:docId w15:val="{92514D63-BBBB-4083-8015-198E1A77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F"/>
    <w:pPr>
      <w:widowControl w:val="0"/>
      <w:spacing w:before="120" w:after="60" w:line="480" w:lineRule="auto"/>
      <w:ind w:firstLine="567"/>
    </w:pPr>
    <w:rPr>
      <w:rFonts w:ascii="Verdana" w:hAnsi="Verdan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3F"/>
    <w:pPr>
      <w:ind w:left="720"/>
      <w:contextualSpacing/>
    </w:pPr>
  </w:style>
  <w:style w:type="table" w:styleId="a4">
    <w:name w:val="Table Grid"/>
    <w:basedOn w:val="a1"/>
    <w:uiPriority w:val="39"/>
    <w:rsid w:val="0045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2021-10-20T09:08:00Z</dcterms:created>
  <dcterms:modified xsi:type="dcterms:W3CDTF">2022-10-27T11:53:00Z</dcterms:modified>
</cp:coreProperties>
</file>