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A8" w:rsidRDefault="00EB79A8" w:rsidP="00EB7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79A8" w:rsidRDefault="00EB79A8" w:rsidP="00EB79A8">
      <w:pPr>
        <w:spacing w:after="0"/>
        <w:ind w:left="707" w:firstLine="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79A8" w:rsidRDefault="00EB79A8" w:rsidP="00EB79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конкурсе рисунков «Рубеж обороны»,</w:t>
      </w:r>
    </w:p>
    <w:p w:rsidR="00EB79A8" w:rsidRDefault="00EB79A8" w:rsidP="00EB79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посвященного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трудовому подвигу строителей Сурского и Казанского оборонительных рубежей</w:t>
      </w:r>
    </w:p>
    <w:p w:rsidR="00EB79A8" w:rsidRDefault="00EB79A8" w:rsidP="00EB79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B79A8" w:rsidRDefault="00EB79A8" w:rsidP="00EB79A8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положения</w:t>
      </w:r>
    </w:p>
    <w:p w:rsidR="00EB79A8" w:rsidRDefault="00EB79A8" w:rsidP="00EB79A8">
      <w:pPr>
        <w:pStyle w:val="a4"/>
        <w:widowControl w:val="0"/>
        <w:tabs>
          <w:tab w:val="left" w:pos="1134"/>
        </w:tabs>
        <w:autoSpaceDE w:val="0"/>
        <w:autoSpaceDN w:val="0"/>
        <w:spacing w:before="1" w:after="0" w:line="254" w:lineRule="auto"/>
        <w:ind w:right="103" w:hanging="43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Theme="minorHAnsi" w:hAnsi="Times New Roman"/>
          <w:bCs/>
        </w:rPr>
        <w:tab/>
      </w:r>
      <w:r>
        <w:rPr>
          <w:rFonts w:ascii="Times New Roman" w:hAnsi="Times New Roman"/>
          <w:sz w:val="24"/>
          <w:szCs w:val="28"/>
        </w:rPr>
        <w:t>Настоящее Положение о проведении конкурса рисунков «Рубеж обороны»,</w:t>
      </w:r>
    </w:p>
    <w:p w:rsidR="00EB79A8" w:rsidRDefault="00EB79A8" w:rsidP="00EB79A8">
      <w:pPr>
        <w:widowControl w:val="0"/>
        <w:tabs>
          <w:tab w:val="left" w:pos="1134"/>
        </w:tabs>
        <w:autoSpaceDE w:val="0"/>
        <w:autoSpaceDN w:val="0"/>
        <w:spacing w:before="1" w:after="0" w:line="254" w:lineRule="auto"/>
        <w:ind w:right="103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посвященного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трудовому подвигу строителей Сурского и Казанского оборонительных рубежей (далее – Конкурс) устанавливает порядок и условия организации и проведения Конкурса. </w:t>
      </w:r>
    </w:p>
    <w:p w:rsidR="00EB79A8" w:rsidRDefault="00EB79A8" w:rsidP="00EB79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79A8" w:rsidRDefault="00EB79A8" w:rsidP="00EB79A8">
      <w:pPr>
        <w:pStyle w:val="3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Цели и задачи</w:t>
      </w:r>
    </w:p>
    <w:p w:rsidR="00EB79A8" w:rsidRDefault="00EB79A8" w:rsidP="00EB79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Пропаганда и развитие детского творчества, формирование патриотизма, уважение исторического прошлого своей страны, позитивного отношения к культурным ценностям.</w:t>
      </w:r>
    </w:p>
    <w:p w:rsidR="00EB79A8" w:rsidRDefault="00EB79A8" w:rsidP="00EB79A8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EB79A8" w:rsidRDefault="00EB79A8" w:rsidP="00EB79A8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3.    Участники Конкурса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Конкурсе могут принять участие учащиеся 1-11 классов.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Конкурс проводится в трех возрастных группах: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 1 по 4 класс;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 5 по 8 класс;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 9 по 11 класс.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79A8" w:rsidRDefault="00EB79A8" w:rsidP="00EB79A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Сроки проведения и условия участия в конкурсе</w:t>
      </w:r>
    </w:p>
    <w:p w:rsidR="00EB79A8" w:rsidRDefault="00EB79A8" w:rsidP="00EB79A8">
      <w:pPr>
        <w:pStyle w:val="a4"/>
        <w:shd w:val="clear" w:color="auto" w:fill="FFFFFF"/>
        <w:autoSpaceDE w:val="0"/>
        <w:autoSpaceDN w:val="0"/>
        <w:adjustRightInd w:val="0"/>
        <w:spacing w:after="0"/>
        <w:ind w:left="1069" w:hanging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Конкурс проводится с 1 по 5 февраля 2021 года.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79A8" w:rsidRDefault="00EB79A8" w:rsidP="00EB79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Требования к оформлению работ</w:t>
      </w:r>
    </w:p>
    <w:p w:rsidR="00EB79A8" w:rsidRDefault="00EB79A8" w:rsidP="00EB79A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Все работы, участвующие в конкурсе, должны быть выполнены на бумаге         формата А4. Техника исполнения: акварель, гуашь, тушь, цветной или простой карандаш, пастель.</w:t>
      </w:r>
    </w:p>
    <w:p w:rsidR="00EB79A8" w:rsidRDefault="00EB79A8" w:rsidP="00EB79A8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EB79A8" w:rsidRDefault="00EB79A8" w:rsidP="00EB79A8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EB79A8" w:rsidRDefault="00EB79A8" w:rsidP="00EB79A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Критерии оценки</w:t>
      </w:r>
    </w:p>
    <w:p w:rsidR="00EB79A8" w:rsidRDefault="00EB79A8" w:rsidP="00EB79A8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При оценки работ участников конкурса экспертная комиссия (приложение №1) руководствуется следующими критериями: самостоятельность исполнения, оригинальность, образность и полнота раскрытия темы, творческий подход в выполнении работы, художественное воображение. </w:t>
      </w:r>
    </w:p>
    <w:p w:rsidR="00EB79A8" w:rsidRDefault="00EB79A8" w:rsidP="00EB79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79A8" w:rsidRDefault="00EB79A8" w:rsidP="00EB79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B79A8" w:rsidRDefault="00EB79A8" w:rsidP="00EB79A8">
      <w:pPr>
        <w:pStyle w:val="3"/>
        <w:keepNext w:val="0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Подведение итогов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Подведение итогов конкурса и награждение состоится 8 февраля 2021 года. 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Лучшие работы будут опубликованы на сайте школы, в группе </w:t>
      </w:r>
      <w:proofErr w:type="spellStart"/>
      <w:r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8"/>
        </w:rPr>
        <w:t>. Победителям конкурса будут вручены дипломы, участникам сертификаты.</w:t>
      </w: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9A8" w:rsidRDefault="00EB79A8" w:rsidP="00EB79A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B79A8" w:rsidRDefault="00EB79A8" w:rsidP="00EB79A8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B79A8" w:rsidRDefault="00EB79A8" w:rsidP="00EB79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экспертной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 рисунков «Рубеж обороны»,</w:t>
      </w:r>
    </w:p>
    <w:p w:rsidR="00EB79A8" w:rsidRDefault="00EB79A8" w:rsidP="00EB79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трудовому подвигу строителей Сурского и Казанского оборонительных рубежей</w:t>
      </w:r>
    </w:p>
    <w:p w:rsidR="00EB79A8" w:rsidRDefault="00EB79A8" w:rsidP="00EB79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553"/>
        <w:gridCol w:w="5293"/>
      </w:tblGrid>
      <w:tr w:rsidR="00EB79A8" w:rsidTr="00EB79A8">
        <w:tc>
          <w:tcPr>
            <w:tcW w:w="3509" w:type="dxa"/>
            <w:hideMark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Борисовна </w:t>
            </w:r>
          </w:p>
        </w:tc>
        <w:tc>
          <w:tcPr>
            <w:tcW w:w="553" w:type="dxa"/>
            <w:hideMark/>
          </w:tcPr>
          <w:p w:rsidR="00EB79A8" w:rsidRDefault="00EB7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  <w:hideMark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директора по воспитательной работе МБОУ СОШ №27</w:t>
            </w:r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8" w:rsidTr="00EB79A8">
        <w:tc>
          <w:tcPr>
            <w:tcW w:w="3509" w:type="dxa"/>
            <w:hideMark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553" w:type="dxa"/>
            <w:hideMark/>
          </w:tcPr>
          <w:p w:rsidR="00EB79A8" w:rsidRDefault="00EB7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учитель ИЗО МБОУ СОШ №27</w:t>
            </w:r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8" w:rsidTr="00EB79A8">
        <w:tc>
          <w:tcPr>
            <w:tcW w:w="3509" w:type="dxa"/>
            <w:hideMark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  Станиславовна</w:t>
            </w:r>
            <w:proofErr w:type="gramEnd"/>
          </w:p>
        </w:tc>
        <w:tc>
          <w:tcPr>
            <w:tcW w:w="553" w:type="dxa"/>
            <w:hideMark/>
          </w:tcPr>
          <w:p w:rsidR="00EB79A8" w:rsidRDefault="00EB7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МБОУ СОШ №27</w:t>
            </w:r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A8" w:rsidTr="00EB79A8">
        <w:tc>
          <w:tcPr>
            <w:tcW w:w="3509" w:type="dxa"/>
            <w:hideMark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</w:p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553" w:type="dxa"/>
            <w:hideMark/>
          </w:tcPr>
          <w:p w:rsidR="00EB79A8" w:rsidRDefault="00EB7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93" w:type="dxa"/>
            <w:hideMark/>
          </w:tcPr>
          <w:p w:rsidR="00EB79A8" w:rsidRDefault="00EB7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 МБОУ СОШ №27</w:t>
            </w:r>
          </w:p>
        </w:tc>
      </w:tr>
    </w:tbl>
    <w:p w:rsidR="00EB79A8" w:rsidRDefault="00EB79A8" w:rsidP="00EB79A8">
      <w:pPr>
        <w:jc w:val="center"/>
      </w:pPr>
    </w:p>
    <w:p w:rsidR="004C4424" w:rsidRDefault="004C4424"/>
    <w:sectPr w:rsidR="004C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770"/>
    <w:multiLevelType w:val="hybridMultilevel"/>
    <w:tmpl w:val="C36E0758"/>
    <w:lvl w:ilvl="0" w:tplc="07BAA79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6725E"/>
    <w:multiLevelType w:val="hybridMultilevel"/>
    <w:tmpl w:val="1E786362"/>
    <w:lvl w:ilvl="0" w:tplc="07BAA796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6510B"/>
    <w:multiLevelType w:val="multilevel"/>
    <w:tmpl w:val="C90EB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51"/>
    <w:rsid w:val="004C4424"/>
    <w:rsid w:val="00721351"/>
    <w:rsid w:val="00E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5C7C-5C98-488E-9DB6-DFE78EC8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A8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B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7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rsid w:val="00EB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B79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2021-01-27T10:37:00Z</dcterms:created>
  <dcterms:modified xsi:type="dcterms:W3CDTF">2021-01-27T10:38:00Z</dcterms:modified>
</cp:coreProperties>
</file>