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F4" w:rsidRDefault="00EE54F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257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муниципальное бюджетное образовательное учреждения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-146685</wp:posOffset>
            </wp:positionV>
            <wp:extent cx="38100" cy="219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6304280</wp:posOffset>
            </wp:positionH>
            <wp:positionV relativeFrom="paragraph">
              <wp:posOffset>-146685</wp:posOffset>
            </wp:positionV>
            <wp:extent cx="38100" cy="219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EE54F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«Средняя общеобразовательная школа № 27»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-102870</wp:posOffset>
            </wp:positionV>
            <wp:extent cx="38100" cy="146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6304280</wp:posOffset>
            </wp:positionH>
            <wp:positionV relativeFrom="paragraph">
              <wp:posOffset>-102870</wp:posOffset>
            </wp:positionV>
            <wp:extent cx="38100" cy="146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EE54F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Чебоксары Чувашской Республики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-131445</wp:posOffset>
            </wp:positionV>
            <wp:extent cx="38100" cy="585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6304280</wp:posOffset>
            </wp:positionH>
            <wp:positionV relativeFrom="paragraph">
              <wp:posOffset>-131445</wp:posOffset>
            </wp:positionV>
            <wp:extent cx="38100" cy="5854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7422F4">
      <w:pPr>
        <w:sectPr w:rsidR="007422F4">
          <w:pgSz w:w="11900" w:h="16838"/>
          <w:pgMar w:top="853" w:right="986" w:bottom="1440" w:left="1440" w:header="0" w:footer="0" w:gutter="0"/>
          <w:cols w:space="720" w:equalWidth="0">
            <w:col w:w="9480"/>
          </w:cols>
        </w:sect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55" w:lineRule="exact"/>
        <w:rPr>
          <w:sz w:val="24"/>
          <w:szCs w:val="24"/>
        </w:rPr>
      </w:pPr>
    </w:p>
    <w:p w:rsidR="007422F4" w:rsidRDefault="00EE54F0">
      <w:pPr>
        <w:ind w:left="6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УТВЕРЖДЕНО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-115570</wp:posOffset>
            </wp:positionV>
            <wp:extent cx="38100" cy="146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EE54F0">
      <w:pPr>
        <w:ind w:left="6080"/>
        <w:rPr>
          <w:sz w:val="20"/>
          <w:szCs w:val="20"/>
        </w:rPr>
      </w:pPr>
      <w:r>
        <w:rPr>
          <w:rFonts w:eastAsia="Times New Roman"/>
        </w:rPr>
        <w:t>Директор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-129540</wp:posOffset>
            </wp:positionV>
            <wp:extent cx="38100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75" w:lineRule="exact"/>
        <w:rPr>
          <w:sz w:val="24"/>
          <w:szCs w:val="24"/>
        </w:rPr>
      </w:pPr>
    </w:p>
    <w:p w:rsidR="007422F4" w:rsidRDefault="00EE54F0">
      <w:pPr>
        <w:rPr>
          <w:sz w:val="20"/>
          <w:szCs w:val="20"/>
        </w:rPr>
      </w:pPr>
      <w:r>
        <w:rPr>
          <w:rFonts w:eastAsia="Times New Roman"/>
        </w:rPr>
        <w:t>Л.М. Жукова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1071880</wp:posOffset>
            </wp:positionH>
            <wp:positionV relativeFrom="paragraph">
              <wp:posOffset>-275590</wp:posOffset>
            </wp:positionV>
            <wp:extent cx="38100" cy="5118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ectPr w:rsidR="007422F4">
          <w:type w:val="continuous"/>
          <w:pgSz w:w="11900" w:h="16838"/>
          <w:pgMar w:top="853" w:right="986" w:bottom="1440" w:left="1440" w:header="0" w:footer="0" w:gutter="0"/>
          <w:cols w:num="2" w:space="720" w:equalWidth="0">
            <w:col w:w="7560" w:space="680"/>
            <w:col w:w="1240"/>
          </w:cols>
        </w:sectPr>
      </w:pPr>
    </w:p>
    <w:p w:rsidR="007422F4" w:rsidRDefault="007422F4">
      <w:pPr>
        <w:spacing w:line="60" w:lineRule="exact"/>
        <w:rPr>
          <w:sz w:val="24"/>
          <w:szCs w:val="24"/>
        </w:rPr>
      </w:pPr>
    </w:p>
    <w:p w:rsidR="007422F4" w:rsidRDefault="00EE54F0">
      <w:pPr>
        <w:ind w:right="220"/>
        <w:jc w:val="right"/>
        <w:rPr>
          <w:sz w:val="20"/>
          <w:szCs w:val="20"/>
        </w:rPr>
      </w:pPr>
      <w:r>
        <w:rPr>
          <w:rFonts w:eastAsia="Times New Roman"/>
        </w:rPr>
        <w:t>приказ № 310-ОД  от 29.12.2018 г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-89535</wp:posOffset>
            </wp:positionV>
            <wp:extent cx="38100" cy="1755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6304280</wp:posOffset>
            </wp:positionH>
            <wp:positionV relativeFrom="paragraph">
              <wp:posOffset>-89535</wp:posOffset>
            </wp:positionV>
            <wp:extent cx="38100" cy="17557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00" w:lineRule="exact"/>
        <w:rPr>
          <w:sz w:val="24"/>
          <w:szCs w:val="24"/>
        </w:rPr>
      </w:pPr>
    </w:p>
    <w:p w:rsidR="007422F4" w:rsidRDefault="007422F4">
      <w:pPr>
        <w:spacing w:line="266" w:lineRule="exact"/>
        <w:rPr>
          <w:sz w:val="24"/>
          <w:szCs w:val="24"/>
        </w:rPr>
      </w:pPr>
    </w:p>
    <w:p w:rsidR="007422F4" w:rsidRDefault="00EE54F0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ПОЛОЖЕНИЕ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-320675</wp:posOffset>
            </wp:positionV>
            <wp:extent cx="38100" cy="43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6304280</wp:posOffset>
            </wp:positionH>
            <wp:positionV relativeFrom="paragraph">
              <wp:posOffset>-320675</wp:posOffset>
            </wp:positionV>
            <wp:extent cx="38100" cy="4387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7422F4">
      <w:pPr>
        <w:spacing w:line="105" w:lineRule="exact"/>
        <w:rPr>
          <w:sz w:val="24"/>
          <w:szCs w:val="24"/>
        </w:rPr>
      </w:pPr>
    </w:p>
    <w:p w:rsidR="007422F4" w:rsidRDefault="00EE54F0">
      <w:pPr>
        <w:numPr>
          <w:ilvl w:val="0"/>
          <w:numId w:val="1"/>
        </w:numPr>
        <w:tabs>
          <w:tab w:val="left" w:pos="2415"/>
        </w:tabs>
        <w:spacing w:line="274" w:lineRule="auto"/>
        <w:ind w:left="2080" w:right="1460" w:hanging="88"/>
        <w:jc w:val="both"/>
        <w:rPr>
          <w:rFonts w:eastAsia="Times New Roman"/>
          <w:b/>
          <w:bCs/>
          <w:sz w:val="55"/>
          <w:szCs w:val="55"/>
        </w:rPr>
      </w:pPr>
      <w:r>
        <w:rPr>
          <w:rFonts w:eastAsia="Times New Roman"/>
          <w:b/>
          <w:bCs/>
          <w:sz w:val="55"/>
          <w:szCs w:val="55"/>
        </w:rPr>
        <w:t>реализации программ профильного обучения</w:t>
      </w:r>
    </w:p>
    <w:p w:rsidR="007422F4" w:rsidRDefault="00EE54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-878205</wp:posOffset>
            </wp:positionV>
            <wp:extent cx="6952615" cy="61683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616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2F4" w:rsidRDefault="007422F4">
      <w:pPr>
        <w:sectPr w:rsidR="007422F4">
          <w:type w:val="continuous"/>
          <w:pgSz w:w="11900" w:h="16838"/>
          <w:pgMar w:top="853" w:right="986" w:bottom="1440" w:left="1440" w:header="0" w:footer="0" w:gutter="0"/>
          <w:cols w:space="720" w:equalWidth="0">
            <w:col w:w="9480"/>
          </w:cols>
        </w:sectPr>
      </w:pPr>
    </w:p>
    <w:p w:rsidR="007422F4" w:rsidRDefault="00EE54F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 Общие положения</w:t>
      </w:r>
    </w:p>
    <w:p w:rsidR="007422F4" w:rsidRDefault="007422F4">
      <w:pPr>
        <w:spacing w:line="94" w:lineRule="exact"/>
        <w:rPr>
          <w:sz w:val="20"/>
          <w:szCs w:val="20"/>
        </w:rPr>
      </w:pPr>
    </w:p>
    <w:p w:rsidR="007422F4" w:rsidRDefault="00EE54F0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Настоящее положение разработано в соответствии с:</w:t>
      </w:r>
    </w:p>
    <w:p w:rsidR="007422F4" w:rsidRDefault="00EE54F0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Законом РФ «Об образовании в Российской Федерации» от 29.12.2012 года №</w:t>
      </w:r>
    </w:p>
    <w:p w:rsidR="007422F4" w:rsidRDefault="00EE54F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273-ФЗ,</w:t>
      </w:r>
    </w:p>
    <w:p w:rsidR="007422F4" w:rsidRDefault="007422F4">
      <w:pPr>
        <w:spacing w:line="12" w:lineRule="exact"/>
        <w:rPr>
          <w:sz w:val="20"/>
          <w:szCs w:val="20"/>
        </w:rPr>
      </w:pPr>
    </w:p>
    <w:p w:rsidR="007422F4" w:rsidRDefault="00EE54F0">
      <w:pPr>
        <w:numPr>
          <w:ilvl w:val="0"/>
          <w:numId w:val="2"/>
        </w:numPr>
        <w:tabs>
          <w:tab w:val="left" w:pos="1383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2"/>
        </w:numPr>
        <w:tabs>
          <w:tab w:val="left" w:pos="1292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2"/>
        </w:numPr>
        <w:tabs>
          <w:tab w:val="left" w:pos="1306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РФ от 30.08 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2"/>
        </w:numPr>
        <w:tabs>
          <w:tab w:val="left" w:pos="1263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Законом Чувашской Республики от 30 июля 2013 года № 50 «Об образовании в Чувашской Республике»,</w:t>
      </w:r>
    </w:p>
    <w:p w:rsidR="007422F4" w:rsidRDefault="007422F4">
      <w:pPr>
        <w:spacing w:line="2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2"/>
        </w:numPr>
        <w:tabs>
          <w:tab w:val="left" w:pos="1400"/>
        </w:tabs>
        <w:ind w:left="140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Федеральными  государственными  образовательными  стандартами  старших</w:t>
      </w:r>
    </w:p>
    <w:p w:rsidR="007422F4" w:rsidRDefault="00EE54F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классов;</w:t>
      </w:r>
    </w:p>
    <w:p w:rsidR="007422F4" w:rsidRDefault="007422F4">
      <w:pPr>
        <w:spacing w:line="12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2"/>
        </w:numPr>
        <w:tabs>
          <w:tab w:val="left" w:pos="1256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нормативными документами, регламентирующими деятельность МБОУ «СОШ № 27» города Чебоксары (далее Школа),</w:t>
      </w:r>
    </w:p>
    <w:p w:rsidR="007422F4" w:rsidRDefault="007422F4">
      <w:pPr>
        <w:spacing w:line="1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2"/>
        </w:numPr>
        <w:tabs>
          <w:tab w:val="left" w:pos="1260"/>
        </w:tabs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Школы.</w:t>
      </w:r>
    </w:p>
    <w:p w:rsidR="007422F4" w:rsidRDefault="007422F4">
      <w:pPr>
        <w:spacing w:line="12" w:lineRule="exact"/>
        <w:rPr>
          <w:sz w:val="20"/>
          <w:szCs w:val="20"/>
        </w:rPr>
      </w:pPr>
    </w:p>
    <w:p w:rsidR="007422F4" w:rsidRDefault="00EE54F0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r>
        <w:rPr>
          <w:rFonts w:eastAsia="Times New Roman"/>
          <w:b/>
          <w:bCs/>
          <w:sz w:val="24"/>
          <w:szCs w:val="24"/>
        </w:rPr>
        <w:t>Профильные классы ориентированы</w:t>
      </w:r>
      <w:r>
        <w:rPr>
          <w:rFonts w:eastAsia="Times New Roman"/>
          <w:sz w:val="24"/>
          <w:szCs w:val="24"/>
        </w:rPr>
        <w:t xml:space="preserve"> на обучение и воспитание граждан, способных к профессиональному самоопределению, готовых к сознательному выбору способа продолжения образования, обеспечивают непрерывность среднего общего и высшего образования, дают </w:t>
      </w:r>
      <w:r>
        <w:rPr>
          <w:rFonts w:eastAsia="Times New Roman"/>
          <w:b/>
          <w:bCs/>
          <w:sz w:val="24"/>
          <w:szCs w:val="24"/>
        </w:rPr>
        <w:t>углубленную подготовку по профильным дисциплинам</w:t>
      </w:r>
      <w:r>
        <w:rPr>
          <w:rFonts w:eastAsia="Times New Roman"/>
          <w:sz w:val="24"/>
          <w:szCs w:val="24"/>
        </w:rPr>
        <w:t>; обеспечивают условия для развития творческого потенциала обучающихся; способствуют овладению навыками самостоятельной исследовательской и проектной деятельности.</w:t>
      </w:r>
    </w:p>
    <w:p w:rsidR="007422F4" w:rsidRDefault="007422F4">
      <w:pPr>
        <w:spacing w:line="14" w:lineRule="exact"/>
        <w:rPr>
          <w:sz w:val="20"/>
          <w:szCs w:val="20"/>
        </w:rPr>
      </w:pPr>
    </w:p>
    <w:p w:rsidR="007422F4" w:rsidRDefault="00EE54F0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К профильным классам относятся классы с ориентацией на профессию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профессионального самоопределения.</w:t>
      </w:r>
    </w:p>
    <w:p w:rsidR="007422F4" w:rsidRDefault="007422F4">
      <w:pPr>
        <w:spacing w:line="2" w:lineRule="exact"/>
        <w:rPr>
          <w:sz w:val="20"/>
          <w:szCs w:val="20"/>
        </w:rPr>
      </w:pPr>
    </w:p>
    <w:p w:rsidR="007422F4" w:rsidRDefault="00EE54F0">
      <w:pPr>
        <w:tabs>
          <w:tab w:val="left" w:pos="1660"/>
        </w:tabs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b/>
          <w:bCs/>
          <w:sz w:val="24"/>
          <w:szCs w:val="24"/>
        </w:rPr>
        <w:t>цели и задачи</w:t>
      </w:r>
      <w:r>
        <w:rPr>
          <w:rFonts w:eastAsia="Times New Roman"/>
          <w:sz w:val="24"/>
          <w:szCs w:val="24"/>
        </w:rPr>
        <w:t xml:space="preserve"> профильных классов:</w:t>
      </w:r>
    </w:p>
    <w:p w:rsidR="007422F4" w:rsidRDefault="00EE54F0">
      <w:pPr>
        <w:numPr>
          <w:ilvl w:val="0"/>
          <w:numId w:val="3"/>
        </w:numPr>
        <w:tabs>
          <w:tab w:val="left" w:pos="1260"/>
        </w:tabs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обеспечивают </w:t>
      </w:r>
      <w:r>
        <w:rPr>
          <w:rFonts w:eastAsia="Times New Roman"/>
          <w:b/>
          <w:bCs/>
          <w:sz w:val="24"/>
          <w:szCs w:val="24"/>
        </w:rPr>
        <w:t>социализацию</w:t>
      </w:r>
      <w:r>
        <w:rPr>
          <w:rFonts w:eastAsia="Times New Roman"/>
          <w:sz w:val="24"/>
          <w:szCs w:val="24"/>
        </w:rPr>
        <w:t xml:space="preserve"> личности;</w:t>
      </w:r>
    </w:p>
    <w:p w:rsidR="007422F4" w:rsidRDefault="007422F4">
      <w:pPr>
        <w:spacing w:line="12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3"/>
        </w:numPr>
        <w:tabs>
          <w:tab w:val="left" w:pos="1340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предоставляют обучающимся оптимальные условия для получения среднего общего образования;</w:t>
      </w:r>
    </w:p>
    <w:p w:rsidR="007422F4" w:rsidRDefault="007422F4">
      <w:pPr>
        <w:spacing w:line="2" w:lineRule="exact"/>
        <w:rPr>
          <w:sz w:val="20"/>
          <w:szCs w:val="20"/>
        </w:rPr>
      </w:pPr>
    </w:p>
    <w:p w:rsidR="007422F4" w:rsidRDefault="00EE54F0">
      <w:pPr>
        <w:tabs>
          <w:tab w:val="left" w:pos="1440"/>
          <w:tab w:val="left" w:pos="3140"/>
          <w:tab w:val="left" w:pos="4760"/>
          <w:tab w:val="left" w:pos="6140"/>
          <w:tab w:val="left" w:pos="7460"/>
          <w:tab w:val="left" w:pos="7860"/>
          <w:tab w:val="left" w:pos="948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обеспечивают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углубленное</w:t>
      </w:r>
      <w:r>
        <w:rPr>
          <w:rFonts w:eastAsia="Times New Roman"/>
          <w:b/>
          <w:bCs/>
          <w:sz w:val="24"/>
          <w:szCs w:val="24"/>
        </w:rPr>
        <w:tab/>
        <w:t>овладение</w:t>
      </w:r>
      <w:r>
        <w:rPr>
          <w:rFonts w:eastAsia="Times New Roman"/>
          <w:b/>
          <w:bCs/>
          <w:sz w:val="24"/>
          <w:szCs w:val="24"/>
        </w:rPr>
        <w:tab/>
        <w:t>знаниями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умениями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</w:t>
      </w:r>
    </w:p>
    <w:p w:rsidR="007422F4" w:rsidRDefault="00EE54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профилирующим дисциплинам</w:t>
      </w:r>
      <w:r>
        <w:rPr>
          <w:rFonts w:eastAsia="Times New Roman"/>
          <w:sz w:val="24"/>
          <w:szCs w:val="24"/>
        </w:rPr>
        <w:t>;</w:t>
      </w:r>
    </w:p>
    <w:p w:rsidR="007422F4" w:rsidRDefault="007422F4">
      <w:pPr>
        <w:spacing w:line="12" w:lineRule="exact"/>
        <w:rPr>
          <w:sz w:val="20"/>
          <w:szCs w:val="20"/>
        </w:rPr>
      </w:pPr>
    </w:p>
    <w:p w:rsidR="007422F4" w:rsidRDefault="00EE54F0">
      <w:pPr>
        <w:numPr>
          <w:ilvl w:val="0"/>
          <w:numId w:val="4"/>
        </w:numPr>
        <w:tabs>
          <w:tab w:val="left" w:pos="1388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создают условия для развития творческих способностей обучающихся в соответствии с интересами и наклонностями;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4"/>
        </w:numPr>
        <w:tabs>
          <w:tab w:val="left" w:pos="1263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осуществляют </w:t>
      </w:r>
      <w:r>
        <w:rPr>
          <w:rFonts w:eastAsia="Times New Roman"/>
          <w:b/>
          <w:bCs/>
          <w:sz w:val="24"/>
          <w:szCs w:val="24"/>
        </w:rPr>
        <w:t>раннюю профилизацию</w:t>
      </w:r>
      <w:r>
        <w:rPr>
          <w:rFonts w:eastAsia="Times New Roman"/>
          <w:sz w:val="24"/>
          <w:szCs w:val="24"/>
        </w:rPr>
        <w:t xml:space="preserve">, воспитание у обучающихся устойчивого </w:t>
      </w:r>
      <w:r>
        <w:rPr>
          <w:rFonts w:eastAsia="Times New Roman"/>
          <w:b/>
          <w:bCs/>
          <w:sz w:val="24"/>
          <w:szCs w:val="24"/>
        </w:rPr>
        <w:t xml:space="preserve">интереса к </w:t>
      </w:r>
      <w:r>
        <w:rPr>
          <w:rFonts w:eastAsia="Times New Roman"/>
          <w:sz w:val="24"/>
          <w:szCs w:val="24"/>
        </w:rPr>
        <w:t>избранному</w:t>
      </w:r>
      <w:r>
        <w:rPr>
          <w:rFonts w:eastAsia="Times New Roman"/>
          <w:b/>
          <w:bCs/>
          <w:sz w:val="24"/>
          <w:szCs w:val="24"/>
        </w:rPr>
        <w:t xml:space="preserve"> профилю</w:t>
      </w:r>
      <w:r>
        <w:rPr>
          <w:rFonts w:eastAsia="Times New Roman"/>
          <w:sz w:val="24"/>
          <w:szCs w:val="24"/>
        </w:rPr>
        <w:t>.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spacing w:line="236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Профильные классы открываются</w:t>
      </w:r>
      <w:r>
        <w:rPr>
          <w:rFonts w:eastAsia="Times New Roman"/>
          <w:b/>
          <w:bCs/>
          <w:sz w:val="24"/>
          <w:szCs w:val="24"/>
        </w:rPr>
        <w:t xml:space="preserve"> по согласованию с Учредителем </w:t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наличии соответствующих условий, </w:t>
      </w:r>
      <w:r>
        <w:rPr>
          <w:rFonts w:eastAsia="Times New Roman"/>
          <w:b/>
          <w:bCs/>
          <w:sz w:val="24"/>
          <w:szCs w:val="24"/>
        </w:rPr>
        <w:t>приказом</w:t>
      </w:r>
      <w:r>
        <w:rPr>
          <w:rFonts w:eastAsia="Times New Roman"/>
          <w:sz w:val="24"/>
          <w:szCs w:val="24"/>
        </w:rPr>
        <w:t xml:space="preserve"> директора </w:t>
      </w:r>
      <w:r>
        <w:rPr>
          <w:rFonts w:eastAsia="Times New Roman"/>
          <w:b/>
          <w:bCs/>
          <w:sz w:val="24"/>
          <w:szCs w:val="24"/>
        </w:rPr>
        <w:t>с учётом решения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педагогического совета </w:t>
      </w:r>
      <w:r>
        <w:rPr>
          <w:rFonts w:eastAsia="Times New Roman"/>
          <w:sz w:val="24"/>
          <w:szCs w:val="24"/>
        </w:rPr>
        <w:t>Школы.</w:t>
      </w:r>
    </w:p>
    <w:p w:rsidR="007422F4" w:rsidRDefault="007422F4">
      <w:pPr>
        <w:spacing w:line="1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1"/>
          <w:numId w:val="4"/>
        </w:numPr>
        <w:tabs>
          <w:tab w:val="left" w:pos="1460"/>
        </w:tabs>
        <w:ind w:left="146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условиям готовности  Школы к  реализации  программ профильного обучения</w:t>
      </w:r>
    </w:p>
    <w:p w:rsidR="007422F4" w:rsidRDefault="00EE54F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относятся:</w:t>
      </w:r>
    </w:p>
    <w:p w:rsidR="007422F4" w:rsidRDefault="007422F4">
      <w:pPr>
        <w:spacing w:line="12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4"/>
        </w:numPr>
        <w:tabs>
          <w:tab w:val="left" w:pos="1256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выстроенная и реализованная на практике </w:t>
      </w:r>
      <w:r>
        <w:rPr>
          <w:rFonts w:eastAsia="Times New Roman"/>
          <w:b/>
          <w:bCs/>
          <w:sz w:val="24"/>
          <w:szCs w:val="24"/>
        </w:rPr>
        <w:t>система предпрофильной подготовки</w:t>
      </w:r>
      <w:r>
        <w:rPr>
          <w:rFonts w:eastAsia="Times New Roman"/>
          <w:sz w:val="24"/>
          <w:szCs w:val="24"/>
        </w:rPr>
        <w:t xml:space="preserve"> обучающихся </w:t>
      </w:r>
      <w:r>
        <w:rPr>
          <w:rFonts w:eastAsia="Times New Roman"/>
          <w:b/>
          <w:bCs/>
          <w:sz w:val="24"/>
          <w:szCs w:val="24"/>
        </w:rPr>
        <w:t>9-х классов</w:t>
      </w:r>
      <w:r>
        <w:rPr>
          <w:rFonts w:eastAsia="Times New Roman"/>
          <w:sz w:val="24"/>
          <w:szCs w:val="24"/>
        </w:rPr>
        <w:t>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4"/>
        </w:numPr>
        <w:tabs>
          <w:tab w:val="left" w:pos="1414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разработанные </w:t>
      </w:r>
      <w:r>
        <w:rPr>
          <w:rFonts w:eastAsia="Times New Roman"/>
          <w:b/>
          <w:bCs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 xml:space="preserve"> по базовым и </w:t>
      </w:r>
      <w:r>
        <w:rPr>
          <w:rFonts w:eastAsia="Times New Roman"/>
          <w:b/>
          <w:bCs/>
          <w:sz w:val="24"/>
          <w:szCs w:val="24"/>
        </w:rPr>
        <w:t>профильным предметам</w:t>
      </w:r>
      <w:r>
        <w:rPr>
          <w:rFonts w:eastAsia="Times New Roman"/>
          <w:sz w:val="24"/>
          <w:szCs w:val="24"/>
        </w:rPr>
        <w:t xml:space="preserve"> в соответствии с государственным образовательным стандартом (приказ Министерства образования России от 05.03.2004 г. № 1089), «Об утверждении </w:t>
      </w:r>
      <w:r>
        <w:rPr>
          <w:rFonts w:eastAsia="Times New Roman"/>
          <w:b/>
          <w:bCs/>
          <w:sz w:val="24"/>
          <w:szCs w:val="24"/>
        </w:rPr>
        <w:t>ФГОС среднего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(полного)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общего образования </w:t>
      </w:r>
      <w:r>
        <w:rPr>
          <w:rFonts w:eastAsia="Times New Roman"/>
          <w:sz w:val="24"/>
          <w:szCs w:val="24"/>
        </w:rPr>
        <w:t>от 17.05.2012 г. № 413;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4"/>
        </w:numPr>
        <w:tabs>
          <w:tab w:val="left" w:pos="1251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обеспеченность учреждений </w:t>
      </w:r>
      <w:r>
        <w:rPr>
          <w:rFonts w:eastAsia="Times New Roman"/>
          <w:b/>
          <w:bCs/>
          <w:sz w:val="24"/>
          <w:szCs w:val="24"/>
        </w:rPr>
        <w:t>учебник</w:t>
      </w:r>
      <w:r>
        <w:rPr>
          <w:rFonts w:eastAsia="Times New Roman"/>
          <w:sz w:val="24"/>
          <w:szCs w:val="24"/>
        </w:rPr>
        <w:t xml:space="preserve">ами для обучения на базовом и </w:t>
      </w:r>
      <w:r>
        <w:rPr>
          <w:rFonts w:eastAsia="Times New Roman"/>
          <w:b/>
          <w:bCs/>
          <w:sz w:val="24"/>
          <w:szCs w:val="24"/>
        </w:rPr>
        <w:t>профильном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уровне</w:t>
      </w:r>
      <w:r>
        <w:rPr>
          <w:rFonts w:eastAsia="Times New Roman"/>
          <w:sz w:val="24"/>
          <w:szCs w:val="24"/>
        </w:rPr>
        <w:t>, дополнительной литературой для реализации программ по профильным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предметам;</w:t>
      </w:r>
    </w:p>
    <w:p w:rsidR="007422F4" w:rsidRDefault="007422F4">
      <w:pPr>
        <w:sectPr w:rsidR="007422F4">
          <w:pgSz w:w="11900" w:h="16838"/>
          <w:pgMar w:top="846" w:right="706" w:bottom="429" w:left="1440" w:header="0" w:footer="0" w:gutter="0"/>
          <w:cols w:space="720" w:equalWidth="0">
            <w:col w:w="9760"/>
          </w:cols>
        </w:sectPr>
      </w:pPr>
    </w:p>
    <w:p w:rsidR="007422F4" w:rsidRDefault="00EE54F0" w:rsidP="00EE54F0">
      <w:pPr>
        <w:numPr>
          <w:ilvl w:val="1"/>
          <w:numId w:val="5"/>
        </w:numPr>
        <w:tabs>
          <w:tab w:val="left" w:pos="1383"/>
        </w:tabs>
        <w:spacing w:line="234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наличие подготовленных (прошедших курсовую подготовку по введению профильного обучения) педагогических и руководящих </w:t>
      </w:r>
      <w:r>
        <w:rPr>
          <w:rFonts w:eastAsia="Times New Roman"/>
          <w:b/>
          <w:bCs/>
          <w:sz w:val="24"/>
          <w:szCs w:val="24"/>
        </w:rPr>
        <w:t>кадров</w:t>
      </w:r>
      <w:r>
        <w:rPr>
          <w:rFonts w:eastAsia="Times New Roman"/>
          <w:sz w:val="24"/>
          <w:szCs w:val="24"/>
        </w:rPr>
        <w:t>;</w:t>
      </w:r>
    </w:p>
    <w:p w:rsidR="007422F4" w:rsidRDefault="007422F4" w:rsidP="00EE54F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422F4" w:rsidRDefault="00EE54F0" w:rsidP="00EE54F0">
      <w:pPr>
        <w:numPr>
          <w:ilvl w:val="1"/>
          <w:numId w:val="5"/>
        </w:numPr>
        <w:tabs>
          <w:tab w:val="left" w:pos="1388"/>
        </w:tabs>
        <w:spacing w:line="234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аргументированность введения того или иного профиля, подтвержденная результатами </w:t>
      </w:r>
      <w:r>
        <w:rPr>
          <w:rFonts w:eastAsia="Times New Roman"/>
          <w:b/>
          <w:bCs/>
          <w:sz w:val="24"/>
          <w:szCs w:val="24"/>
        </w:rPr>
        <w:t>диагностики спроса на образовательные услуги</w:t>
      </w:r>
      <w:r>
        <w:rPr>
          <w:rFonts w:eastAsia="Times New Roman"/>
          <w:sz w:val="24"/>
          <w:szCs w:val="24"/>
        </w:rPr>
        <w:t>;</w:t>
      </w:r>
    </w:p>
    <w:p w:rsidR="007422F4" w:rsidRDefault="007422F4" w:rsidP="00EE54F0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7422F4" w:rsidRDefault="00EE54F0" w:rsidP="00EE54F0">
      <w:pPr>
        <w:numPr>
          <w:ilvl w:val="1"/>
          <w:numId w:val="5"/>
        </w:numPr>
        <w:tabs>
          <w:tab w:val="left" w:pos="1260"/>
        </w:tabs>
        <w:ind w:left="126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обеспеченность необходимым количеством учебных кабинетов;</w:t>
      </w:r>
    </w:p>
    <w:p w:rsidR="007422F4" w:rsidRDefault="00EE54F0" w:rsidP="00EE54F0">
      <w:pPr>
        <w:numPr>
          <w:ilvl w:val="1"/>
          <w:numId w:val="5"/>
        </w:numPr>
        <w:tabs>
          <w:tab w:val="left" w:pos="1340"/>
        </w:tabs>
        <w:ind w:left="1340" w:hanging="2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 </w:t>
      </w:r>
      <w:r>
        <w:rPr>
          <w:rFonts w:eastAsia="Times New Roman"/>
          <w:b/>
          <w:bCs/>
          <w:sz w:val="24"/>
          <w:szCs w:val="24"/>
        </w:rPr>
        <w:t>учебно-материальной  базы</w:t>
      </w:r>
      <w:r>
        <w:rPr>
          <w:rFonts w:eastAsia="Times New Roman"/>
          <w:sz w:val="24"/>
          <w:szCs w:val="24"/>
        </w:rPr>
        <w:t xml:space="preserve">  для  реализации  программ  профильного</w:t>
      </w:r>
    </w:p>
    <w:p w:rsidR="007422F4" w:rsidRDefault="00EE54F0" w:rsidP="00EE54F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обучения;</w:t>
      </w:r>
    </w:p>
    <w:p w:rsidR="00EE54F0" w:rsidRDefault="00EE54F0" w:rsidP="00EE54F0">
      <w:pPr>
        <w:numPr>
          <w:ilvl w:val="1"/>
          <w:numId w:val="5"/>
        </w:numPr>
        <w:tabs>
          <w:tab w:val="left" w:pos="1260"/>
        </w:tabs>
        <w:ind w:left="1260" w:hanging="1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решение педагогического совета </w:t>
      </w:r>
      <w:r>
        <w:rPr>
          <w:rFonts w:eastAsia="Times New Roman"/>
          <w:sz w:val="24"/>
          <w:szCs w:val="24"/>
        </w:rPr>
        <w:t>о введении профильного обучения;</w:t>
      </w:r>
    </w:p>
    <w:p w:rsidR="007422F4" w:rsidRPr="00EE54F0" w:rsidRDefault="00EE54F0" w:rsidP="00EE54F0">
      <w:pPr>
        <w:numPr>
          <w:ilvl w:val="1"/>
          <w:numId w:val="5"/>
        </w:numPr>
        <w:tabs>
          <w:tab w:val="left" w:pos="1260"/>
        </w:tabs>
        <w:ind w:left="1260" w:hanging="146"/>
        <w:jc w:val="both"/>
        <w:rPr>
          <w:rFonts w:eastAsia="Times New Roman"/>
          <w:sz w:val="24"/>
          <w:szCs w:val="24"/>
        </w:rPr>
      </w:pPr>
      <w:proofErr w:type="gramStart"/>
      <w:r w:rsidRPr="00EE54F0">
        <w:rPr>
          <w:rFonts w:eastAsia="Times New Roman"/>
          <w:sz w:val="24"/>
          <w:szCs w:val="24"/>
        </w:rPr>
        <w:t>ознакомление  обучающихся</w:t>
      </w:r>
      <w:proofErr w:type="gramEnd"/>
      <w:r w:rsidRPr="00EE54F0">
        <w:rPr>
          <w:rFonts w:eastAsia="Times New Roman"/>
          <w:sz w:val="24"/>
          <w:szCs w:val="24"/>
        </w:rPr>
        <w:t>,  их  родителей  (иных  законных  представителей)  с</w:t>
      </w:r>
    </w:p>
    <w:p w:rsidR="007422F4" w:rsidRDefault="00EE54F0" w:rsidP="00EE54F0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условиями обучения.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spacing w:line="237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Профильные классы в школе открываются по образовательным программам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среднего общего образования (10-11 классы) </w:t>
      </w:r>
      <w:r>
        <w:rPr>
          <w:rFonts w:eastAsia="Times New Roman"/>
          <w:b/>
          <w:bCs/>
          <w:sz w:val="24"/>
          <w:szCs w:val="24"/>
        </w:rPr>
        <w:t>с учетом желания выпускников</w:t>
      </w:r>
      <w:r>
        <w:rPr>
          <w:rFonts w:eastAsia="Times New Roman"/>
          <w:sz w:val="24"/>
          <w:szCs w:val="24"/>
        </w:rPr>
        <w:t xml:space="preserve"> основной Школы, родителей (законных представителей) в соответствии с задачами развития системы образования Школы. В профильных классах реализуются общеобразовательные программы среднего общего образования с </w:t>
      </w:r>
      <w:r>
        <w:rPr>
          <w:rFonts w:eastAsia="Times New Roman"/>
          <w:b/>
          <w:bCs/>
          <w:sz w:val="24"/>
          <w:szCs w:val="24"/>
        </w:rPr>
        <w:t>углубленным изучением предметов по профилю</w:t>
      </w:r>
      <w:r>
        <w:rPr>
          <w:rFonts w:eastAsia="Times New Roman"/>
          <w:sz w:val="24"/>
          <w:szCs w:val="24"/>
        </w:rPr>
        <w:t>.</w:t>
      </w:r>
    </w:p>
    <w:p w:rsidR="007422F4" w:rsidRDefault="007422F4">
      <w:pPr>
        <w:spacing w:line="17" w:lineRule="exact"/>
        <w:rPr>
          <w:rFonts w:eastAsia="Times New Roman"/>
          <w:sz w:val="24"/>
          <w:szCs w:val="24"/>
        </w:rPr>
      </w:pPr>
    </w:p>
    <w:p w:rsidR="007422F4" w:rsidRDefault="00EE54F0">
      <w:pPr>
        <w:spacing w:line="234" w:lineRule="auto"/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1.7. </w:t>
      </w:r>
      <w:r>
        <w:rPr>
          <w:rFonts w:eastAsia="Times New Roman"/>
          <w:sz w:val="24"/>
          <w:szCs w:val="24"/>
        </w:rPr>
        <w:t>Деятельность профильного класса строится в соответствии с Уставом Школы,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нормативно-правовыми документами Школы, включая настоящее Положение.</w:t>
      </w:r>
    </w:p>
    <w:p w:rsidR="007422F4" w:rsidRDefault="007422F4">
      <w:pPr>
        <w:spacing w:line="14" w:lineRule="exact"/>
        <w:rPr>
          <w:rFonts w:eastAsia="Times New Roman"/>
          <w:sz w:val="24"/>
          <w:szCs w:val="24"/>
        </w:rPr>
      </w:pPr>
    </w:p>
    <w:p w:rsidR="007422F4" w:rsidRDefault="00EE54F0">
      <w:pPr>
        <w:spacing w:line="234" w:lineRule="auto"/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1.8. </w:t>
      </w:r>
      <w:r>
        <w:rPr>
          <w:rFonts w:eastAsia="Times New Roman"/>
          <w:sz w:val="24"/>
          <w:szCs w:val="24"/>
        </w:rPr>
        <w:t>Школа несет ответственность перед обучающимися,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образования: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2"/>
          <w:numId w:val="5"/>
        </w:numPr>
        <w:tabs>
          <w:tab w:val="left" w:pos="1462"/>
        </w:tabs>
        <w:spacing w:line="234" w:lineRule="auto"/>
        <w:ind w:left="260" w:firstLine="9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реализацию конституционного права граждан на получение общего образования, качество предоставления образовательных услуг;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2"/>
          <w:numId w:val="5"/>
        </w:numPr>
        <w:tabs>
          <w:tab w:val="left" w:pos="1491"/>
        </w:tabs>
        <w:spacing w:line="236" w:lineRule="auto"/>
        <w:ind w:left="260" w:firstLine="9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соответствие применяемых методов, форм и средств организации образовательного процесса возрастным психологическим особенностям детей, склонностям обучающихся, требованиям охраны их жизни и здоровья.</w:t>
      </w:r>
    </w:p>
    <w:p w:rsidR="007422F4" w:rsidRDefault="007422F4">
      <w:pPr>
        <w:spacing w:line="200" w:lineRule="exact"/>
        <w:rPr>
          <w:sz w:val="20"/>
          <w:szCs w:val="20"/>
        </w:rPr>
      </w:pPr>
    </w:p>
    <w:p w:rsidR="007422F4" w:rsidRDefault="007422F4">
      <w:pPr>
        <w:spacing w:line="284" w:lineRule="exact"/>
        <w:rPr>
          <w:sz w:val="20"/>
          <w:szCs w:val="20"/>
        </w:rPr>
      </w:pPr>
    </w:p>
    <w:p w:rsidR="007422F4" w:rsidRDefault="00EE54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Цели и задачи профильного класса</w:t>
      </w:r>
    </w:p>
    <w:p w:rsidR="007422F4" w:rsidRDefault="007422F4">
      <w:pPr>
        <w:spacing w:line="149" w:lineRule="exact"/>
        <w:rPr>
          <w:sz w:val="20"/>
          <w:szCs w:val="20"/>
        </w:rPr>
      </w:pPr>
    </w:p>
    <w:p w:rsidR="007422F4" w:rsidRDefault="00EE54F0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Профильные классы организуются в целях удовлетворения познавательных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потребностей и интересов обучающихся; формирования устойчивой ориентации на профессии, связанные с учебным предметом; подготовки к обучению в учреждениях профессионального образования.</w:t>
      </w:r>
    </w:p>
    <w:p w:rsidR="007422F4" w:rsidRDefault="007422F4">
      <w:pPr>
        <w:spacing w:line="113" w:lineRule="exact"/>
        <w:rPr>
          <w:sz w:val="20"/>
          <w:szCs w:val="20"/>
        </w:rPr>
      </w:pPr>
    </w:p>
    <w:p w:rsidR="007422F4" w:rsidRDefault="00EE54F0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Профильный класс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одна из форм организации образовательного процесса,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решающая следующие задачи:</w:t>
      </w:r>
    </w:p>
    <w:p w:rsidR="007422F4" w:rsidRDefault="007422F4">
      <w:pPr>
        <w:spacing w:line="14" w:lineRule="exact"/>
        <w:rPr>
          <w:sz w:val="20"/>
          <w:szCs w:val="20"/>
        </w:rPr>
      </w:pPr>
    </w:p>
    <w:p w:rsidR="007422F4" w:rsidRDefault="00EE54F0">
      <w:pPr>
        <w:numPr>
          <w:ilvl w:val="0"/>
          <w:numId w:val="6"/>
        </w:numPr>
        <w:tabs>
          <w:tab w:val="left" w:pos="53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потребностями, развитие их творческих способностей;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6"/>
        </w:numPr>
        <w:tabs>
          <w:tab w:val="left" w:pos="41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расширение возможностей </w:t>
      </w:r>
      <w:r>
        <w:rPr>
          <w:rFonts w:eastAsia="Times New Roman"/>
          <w:b/>
          <w:bCs/>
          <w:sz w:val="24"/>
          <w:szCs w:val="24"/>
        </w:rPr>
        <w:t>социализации выпускника</w:t>
      </w:r>
      <w:r>
        <w:rPr>
          <w:rFonts w:eastAsia="Times New Roman"/>
          <w:sz w:val="24"/>
          <w:szCs w:val="24"/>
        </w:rPr>
        <w:t xml:space="preserve"> с учетом реальных потребностей рынка труда, обеспечение </w:t>
      </w:r>
      <w:r>
        <w:rPr>
          <w:rFonts w:eastAsia="Times New Roman"/>
          <w:b/>
          <w:bCs/>
          <w:sz w:val="24"/>
          <w:szCs w:val="24"/>
        </w:rPr>
        <w:t>преемственности между предпрофильным и профильным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обучением </w:t>
      </w:r>
      <w:r>
        <w:rPr>
          <w:rFonts w:eastAsia="Times New Roman"/>
          <w:sz w:val="24"/>
          <w:szCs w:val="24"/>
        </w:rPr>
        <w:t>в рамках общего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между общим и профессиональным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образованием;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6"/>
        </w:numPr>
        <w:tabs>
          <w:tab w:val="left" w:pos="48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</w:t>
      </w:r>
      <w:r>
        <w:rPr>
          <w:rFonts w:eastAsia="Times New Roman"/>
          <w:b/>
          <w:bCs/>
          <w:sz w:val="24"/>
          <w:szCs w:val="24"/>
        </w:rPr>
        <w:t>углубленного овладения знаниями</w:t>
      </w:r>
      <w:r>
        <w:rPr>
          <w:rFonts w:eastAsia="Times New Roman"/>
          <w:sz w:val="24"/>
          <w:szCs w:val="24"/>
        </w:rPr>
        <w:t xml:space="preserve"> и умениями </w:t>
      </w:r>
      <w:r>
        <w:rPr>
          <w:rFonts w:eastAsia="Times New Roman"/>
          <w:b/>
          <w:bCs/>
          <w:sz w:val="24"/>
          <w:szCs w:val="24"/>
        </w:rPr>
        <w:t>по профилирующим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дисциплинам</w:t>
      </w:r>
      <w:r>
        <w:rPr>
          <w:rFonts w:eastAsia="Times New Roman"/>
          <w:sz w:val="24"/>
          <w:szCs w:val="24"/>
        </w:rPr>
        <w:t>;</w:t>
      </w:r>
    </w:p>
    <w:p w:rsidR="007422F4" w:rsidRDefault="007422F4">
      <w:pPr>
        <w:spacing w:line="1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</w:t>
      </w:r>
      <w:r>
        <w:rPr>
          <w:rFonts w:eastAsia="Times New Roman"/>
          <w:b/>
          <w:bCs/>
          <w:sz w:val="24"/>
          <w:szCs w:val="24"/>
        </w:rPr>
        <w:t>устойчивого интереса к</w:t>
      </w:r>
      <w:r>
        <w:rPr>
          <w:rFonts w:eastAsia="Times New Roman"/>
          <w:sz w:val="24"/>
          <w:szCs w:val="24"/>
        </w:rPr>
        <w:t xml:space="preserve"> избранному </w:t>
      </w:r>
      <w:r>
        <w:rPr>
          <w:rFonts w:eastAsia="Times New Roman"/>
          <w:b/>
          <w:bCs/>
          <w:sz w:val="24"/>
          <w:szCs w:val="24"/>
        </w:rPr>
        <w:t>профилю</w:t>
      </w:r>
      <w:r>
        <w:rPr>
          <w:rFonts w:eastAsia="Times New Roman"/>
          <w:sz w:val="24"/>
          <w:szCs w:val="24"/>
        </w:rPr>
        <w:t>.</w:t>
      </w:r>
    </w:p>
    <w:p w:rsidR="007422F4" w:rsidRDefault="00EE54F0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При определении профиля обучения</w:t>
      </w:r>
      <w:r>
        <w:rPr>
          <w:rFonts w:eastAsia="Times New Roman"/>
          <w:b/>
          <w:bCs/>
          <w:sz w:val="24"/>
          <w:szCs w:val="24"/>
        </w:rPr>
        <w:t xml:space="preserve"> основными условиями </w:t>
      </w:r>
      <w:r>
        <w:rPr>
          <w:rFonts w:eastAsia="Times New Roman"/>
          <w:sz w:val="24"/>
          <w:szCs w:val="24"/>
        </w:rPr>
        <w:t>являются:</w:t>
      </w:r>
    </w:p>
    <w:p w:rsidR="007422F4" w:rsidRDefault="007422F4">
      <w:pPr>
        <w:spacing w:line="1" w:lineRule="exact"/>
        <w:rPr>
          <w:sz w:val="20"/>
          <w:szCs w:val="20"/>
        </w:rPr>
      </w:pPr>
    </w:p>
    <w:p w:rsidR="007422F4" w:rsidRDefault="00EE54F0">
      <w:pPr>
        <w:numPr>
          <w:ilvl w:val="0"/>
          <w:numId w:val="7"/>
        </w:numPr>
        <w:tabs>
          <w:tab w:val="left" w:pos="580"/>
        </w:tabs>
        <w:ind w:left="580" w:hanging="1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социальный запрос </w:t>
      </w:r>
      <w:r>
        <w:rPr>
          <w:rFonts w:eastAsia="Times New Roman"/>
          <w:sz w:val="24"/>
          <w:szCs w:val="24"/>
        </w:rPr>
        <w:t>(учет потребностей обучающихся);</w:t>
      </w:r>
    </w:p>
    <w:p w:rsidR="007422F4" w:rsidRDefault="007422F4">
      <w:pPr>
        <w:spacing w:line="12" w:lineRule="exact"/>
        <w:rPr>
          <w:sz w:val="20"/>
          <w:szCs w:val="20"/>
        </w:rPr>
      </w:pPr>
    </w:p>
    <w:p w:rsidR="007422F4" w:rsidRDefault="00EE54F0">
      <w:pPr>
        <w:spacing w:line="236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-наличие квалифицированных специалистов (имеющих высшее образование, связанное с профилем обучения, первую или высшую квалификационную категорию, прошедшие курсы повышения квалификации по профильному предмету);</w:t>
      </w:r>
    </w:p>
    <w:p w:rsidR="007422F4" w:rsidRDefault="007422F4">
      <w:pPr>
        <w:spacing w:line="14" w:lineRule="exact"/>
        <w:rPr>
          <w:sz w:val="20"/>
          <w:szCs w:val="20"/>
        </w:rPr>
      </w:pPr>
    </w:p>
    <w:p w:rsidR="007422F4" w:rsidRDefault="00EE54F0">
      <w:pPr>
        <w:numPr>
          <w:ilvl w:val="0"/>
          <w:numId w:val="8"/>
        </w:numPr>
        <w:tabs>
          <w:tab w:val="left" w:pos="608"/>
        </w:tabs>
        <w:spacing w:line="234" w:lineRule="auto"/>
        <w:ind w:left="26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</w:t>
      </w:r>
      <w:r>
        <w:rPr>
          <w:rFonts w:eastAsia="Times New Roman"/>
          <w:b/>
          <w:bCs/>
          <w:sz w:val="24"/>
          <w:szCs w:val="24"/>
        </w:rPr>
        <w:t>необходимого материально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технического обеспечения</w:t>
      </w:r>
      <w:r>
        <w:rPr>
          <w:rFonts w:eastAsia="Times New Roman"/>
          <w:sz w:val="24"/>
          <w:szCs w:val="24"/>
        </w:rPr>
        <w:t xml:space="preserve"> учебного процесса </w:t>
      </w:r>
      <w:r>
        <w:rPr>
          <w:rFonts w:eastAsia="Times New Roman"/>
          <w:b/>
          <w:bCs/>
          <w:sz w:val="24"/>
          <w:szCs w:val="24"/>
        </w:rPr>
        <w:t>по профильным учебным курсам</w:t>
      </w:r>
      <w:r>
        <w:rPr>
          <w:rFonts w:eastAsia="Times New Roman"/>
          <w:sz w:val="24"/>
          <w:szCs w:val="24"/>
        </w:rPr>
        <w:t>;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numPr>
          <w:ilvl w:val="0"/>
          <w:numId w:val="8"/>
        </w:numPr>
        <w:tabs>
          <w:tab w:val="left" w:pos="661"/>
        </w:tabs>
        <w:spacing w:line="234" w:lineRule="auto"/>
        <w:ind w:left="26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</w:t>
      </w:r>
      <w:r>
        <w:rPr>
          <w:rFonts w:eastAsia="Times New Roman"/>
          <w:b/>
          <w:bCs/>
          <w:sz w:val="24"/>
          <w:szCs w:val="24"/>
        </w:rPr>
        <w:t>программно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методического обеспечения</w:t>
      </w:r>
      <w:r>
        <w:rPr>
          <w:rFonts w:eastAsia="Times New Roman"/>
          <w:sz w:val="24"/>
          <w:szCs w:val="24"/>
        </w:rPr>
        <w:t>, в т.ч. программ элективных курсов, факультативов, групповых и индивидуальных занятий.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>
      <w:pPr>
        <w:spacing w:line="234" w:lineRule="auto"/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Открытие,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ликвидация и реорганизация профильного класса производится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приказом учредителя.</w:t>
      </w:r>
    </w:p>
    <w:p w:rsidR="007422F4" w:rsidRDefault="007422F4">
      <w:pPr>
        <w:sectPr w:rsidR="007422F4">
          <w:pgSz w:w="11900" w:h="16838"/>
          <w:pgMar w:top="854" w:right="706" w:bottom="364" w:left="1440" w:header="0" w:footer="0" w:gutter="0"/>
          <w:cols w:space="720" w:equalWidth="0">
            <w:col w:w="9760"/>
          </w:cols>
        </w:sectPr>
      </w:pPr>
    </w:p>
    <w:p w:rsidR="007422F4" w:rsidRDefault="00EE54F0">
      <w:pPr>
        <w:numPr>
          <w:ilvl w:val="0"/>
          <w:numId w:val="9"/>
        </w:numPr>
        <w:tabs>
          <w:tab w:val="left" w:pos="1740"/>
        </w:tabs>
        <w:ind w:left="1740" w:hanging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приёма и выпуска обучающихся профильных классов</w:t>
      </w:r>
    </w:p>
    <w:p w:rsidR="007422F4" w:rsidRDefault="007422F4">
      <w:pPr>
        <w:spacing w:line="111" w:lineRule="exact"/>
        <w:rPr>
          <w:sz w:val="20"/>
          <w:szCs w:val="20"/>
        </w:rPr>
      </w:pPr>
    </w:p>
    <w:p w:rsidR="007422F4" w:rsidRDefault="00EE54F0" w:rsidP="00874873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В профильные классы принимаются обучающиеся, успешно сдавшие экзамены по программам основного общего образования, прошедшие конкурсный отбор</w:t>
      </w:r>
      <w:r>
        <w:rPr>
          <w:rFonts w:eastAsia="Times New Roman"/>
          <w:sz w:val="24"/>
          <w:szCs w:val="24"/>
        </w:rPr>
        <w:t>, независимо от их места жительства. Для организации приема формируется приемная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комиссия, которая устанавливает сроки и порядок приема.</w:t>
      </w:r>
    </w:p>
    <w:p w:rsidR="007422F4" w:rsidRDefault="007422F4" w:rsidP="00874873">
      <w:pPr>
        <w:spacing w:line="115" w:lineRule="exact"/>
        <w:ind w:firstLine="852"/>
        <w:rPr>
          <w:sz w:val="20"/>
          <w:szCs w:val="20"/>
        </w:rPr>
      </w:pPr>
    </w:p>
    <w:p w:rsidR="007422F4" w:rsidRDefault="00EE54F0" w:rsidP="00874873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Комплектование профильных классов осуществляется из выпускников 9-х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классов общеобразовательных учреждений, независимо от их места жительства, </w:t>
      </w:r>
      <w:r>
        <w:rPr>
          <w:rFonts w:eastAsia="Times New Roman"/>
          <w:b/>
          <w:bCs/>
          <w:sz w:val="24"/>
          <w:szCs w:val="24"/>
        </w:rPr>
        <w:t xml:space="preserve">в июне-августе на основании письменного заявления </w:t>
      </w:r>
      <w:r>
        <w:rPr>
          <w:rFonts w:eastAsia="Times New Roman"/>
          <w:sz w:val="24"/>
          <w:szCs w:val="24"/>
        </w:rPr>
        <w:t>обучающегося и согласия родителей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представителей).</w:t>
      </w:r>
    </w:p>
    <w:p w:rsidR="007422F4" w:rsidRDefault="007422F4" w:rsidP="00874873">
      <w:pPr>
        <w:spacing w:line="14" w:lineRule="exact"/>
        <w:ind w:firstLine="852"/>
        <w:rPr>
          <w:sz w:val="20"/>
          <w:szCs w:val="20"/>
        </w:rPr>
      </w:pPr>
    </w:p>
    <w:p w:rsidR="007422F4" w:rsidRDefault="00EE54F0" w:rsidP="00874873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приема документов на новый учебный год назначается директором МБОУ «СОШ № 27» г. Чебоксары исходя из сроков окончания ГИА обучающихся, получающих основное общее образование.</w:t>
      </w:r>
    </w:p>
    <w:p w:rsidR="007422F4" w:rsidRDefault="007422F4" w:rsidP="00874873">
      <w:pPr>
        <w:spacing w:line="14" w:lineRule="exact"/>
        <w:ind w:firstLine="852"/>
        <w:rPr>
          <w:sz w:val="20"/>
          <w:szCs w:val="20"/>
        </w:rPr>
      </w:pPr>
    </w:p>
    <w:p w:rsidR="00934CAB" w:rsidRDefault="00934CAB" w:rsidP="00874873">
      <w:pPr>
        <w:spacing w:line="237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Критериями отбора являются:</w:t>
      </w:r>
    </w:p>
    <w:p w:rsidR="00934CAB" w:rsidRDefault="00934CAB" w:rsidP="00874873">
      <w:pPr>
        <w:spacing w:line="237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количество баллов ОГЭ по русскому языку и математике;</w:t>
      </w:r>
    </w:p>
    <w:p w:rsidR="00934CAB" w:rsidRDefault="00934CAB" w:rsidP="00874873">
      <w:pPr>
        <w:spacing w:line="237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количество баллов ОГЭ по профильным предметам, соответствующим профилю обучения;</w:t>
      </w:r>
    </w:p>
    <w:p w:rsidR="00934CAB" w:rsidRDefault="00934CAB" w:rsidP="00874873">
      <w:pPr>
        <w:spacing w:line="237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средний балл аттестата об основном общем образовании.</w:t>
      </w:r>
    </w:p>
    <w:p w:rsidR="007422F4" w:rsidRDefault="00934CAB" w:rsidP="00874873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 w:rsidR="00EE54F0"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 xml:space="preserve">проведения индивидуального отбора и экспертизы представленных документов </w:t>
      </w:r>
      <w:r w:rsidR="00EE54F0">
        <w:rPr>
          <w:rFonts w:eastAsia="Times New Roman"/>
          <w:sz w:val="24"/>
          <w:szCs w:val="24"/>
        </w:rPr>
        <w:t xml:space="preserve">создается </w:t>
      </w:r>
      <w:r w:rsidR="00EE54F0">
        <w:rPr>
          <w:rFonts w:eastAsia="Times New Roman"/>
          <w:b/>
          <w:bCs/>
          <w:sz w:val="24"/>
          <w:szCs w:val="24"/>
        </w:rPr>
        <w:t>комиссия по</w:t>
      </w:r>
      <w:r w:rsidR="00EE54F0">
        <w:rPr>
          <w:rFonts w:eastAsia="Times New Roman"/>
          <w:sz w:val="24"/>
          <w:szCs w:val="24"/>
        </w:rPr>
        <w:t xml:space="preserve"> </w:t>
      </w:r>
      <w:r w:rsidR="00EE54F0">
        <w:rPr>
          <w:rFonts w:eastAsia="Times New Roman"/>
          <w:b/>
          <w:bCs/>
          <w:sz w:val="24"/>
          <w:szCs w:val="24"/>
        </w:rPr>
        <w:t>комплектованию профильных классов, включающая психолога, учителей-предметников, заместителя директора, курирующего профильные класс</w:t>
      </w:r>
      <w:r w:rsidR="00EE54F0">
        <w:rPr>
          <w:rFonts w:eastAsia="Times New Roman"/>
          <w:sz w:val="24"/>
          <w:szCs w:val="24"/>
        </w:rPr>
        <w:t>ы.</w:t>
      </w:r>
    </w:p>
    <w:p w:rsidR="007422F4" w:rsidRDefault="007422F4" w:rsidP="00874873">
      <w:pPr>
        <w:spacing w:line="17" w:lineRule="exact"/>
        <w:ind w:firstLine="852"/>
        <w:rPr>
          <w:sz w:val="20"/>
          <w:szCs w:val="20"/>
        </w:rPr>
      </w:pPr>
    </w:p>
    <w:p w:rsidR="007422F4" w:rsidRDefault="00EE54F0" w:rsidP="00874873">
      <w:pPr>
        <w:ind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Преимущественным правом </w:t>
      </w:r>
      <w:r>
        <w:rPr>
          <w:rFonts w:eastAsia="Times New Roman"/>
          <w:sz w:val="24"/>
          <w:szCs w:val="24"/>
        </w:rPr>
        <w:t>поступления в профильные классы пользуются:</w:t>
      </w:r>
    </w:p>
    <w:p w:rsidR="007422F4" w:rsidRDefault="007422F4" w:rsidP="00874873">
      <w:pPr>
        <w:spacing w:line="12" w:lineRule="exact"/>
        <w:ind w:firstLine="852"/>
        <w:rPr>
          <w:sz w:val="20"/>
          <w:szCs w:val="20"/>
        </w:rPr>
      </w:pPr>
    </w:p>
    <w:p w:rsidR="007422F4" w:rsidRDefault="007422F4" w:rsidP="00874873">
      <w:pPr>
        <w:spacing w:line="1" w:lineRule="exact"/>
        <w:ind w:firstLine="852"/>
        <w:jc w:val="both"/>
        <w:rPr>
          <w:rFonts w:eastAsia="Times New Roman"/>
          <w:sz w:val="24"/>
          <w:szCs w:val="24"/>
        </w:rPr>
      </w:pPr>
    </w:p>
    <w:p w:rsidR="007422F4" w:rsidRDefault="00EE54F0" w:rsidP="00874873">
      <w:pPr>
        <w:numPr>
          <w:ilvl w:val="2"/>
          <w:numId w:val="10"/>
        </w:numPr>
        <w:tabs>
          <w:tab w:val="left" w:pos="1000"/>
        </w:tabs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по соответствующим профильным предметам районных, региональных</w:t>
      </w:r>
      <w:r w:rsidR="00874873">
        <w:rPr>
          <w:rFonts w:eastAsia="Times New Roman"/>
          <w:sz w:val="24"/>
          <w:szCs w:val="24"/>
        </w:rPr>
        <w:t xml:space="preserve">, </w:t>
      </w:r>
    </w:p>
    <w:p w:rsidR="007422F4" w:rsidRDefault="00874873" w:rsidP="00874873">
      <w:pPr>
        <w:tabs>
          <w:tab w:val="left" w:pos="4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E54F0">
        <w:rPr>
          <w:rFonts w:eastAsia="Times New Roman"/>
          <w:sz w:val="24"/>
          <w:szCs w:val="24"/>
        </w:rPr>
        <w:t>федеральных олимпиад;</w:t>
      </w:r>
    </w:p>
    <w:p w:rsidR="007422F4" w:rsidRDefault="007422F4" w:rsidP="00874873">
      <w:pPr>
        <w:spacing w:line="12" w:lineRule="exact"/>
        <w:ind w:firstLine="852"/>
        <w:jc w:val="both"/>
        <w:rPr>
          <w:rFonts w:eastAsia="Times New Roman"/>
          <w:sz w:val="24"/>
          <w:szCs w:val="24"/>
        </w:rPr>
      </w:pPr>
    </w:p>
    <w:p w:rsidR="007422F4" w:rsidRDefault="00EE54F0" w:rsidP="00874873">
      <w:pPr>
        <w:numPr>
          <w:ilvl w:val="1"/>
          <w:numId w:val="10"/>
        </w:numPr>
        <w:tabs>
          <w:tab w:val="left" w:pos="1069"/>
        </w:tabs>
        <w:spacing w:line="234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обладатели похвальной грамоты «За особые успехи в изучении отдельных предметов» (профильных предметов);</w:t>
      </w:r>
    </w:p>
    <w:p w:rsidR="007422F4" w:rsidRDefault="007422F4" w:rsidP="00874873">
      <w:pPr>
        <w:spacing w:line="1" w:lineRule="exact"/>
        <w:ind w:firstLine="852"/>
        <w:jc w:val="both"/>
        <w:rPr>
          <w:rFonts w:eastAsia="Times New Roman"/>
          <w:sz w:val="24"/>
          <w:szCs w:val="24"/>
        </w:rPr>
      </w:pPr>
    </w:p>
    <w:p w:rsidR="007422F4" w:rsidRDefault="00EE54F0" w:rsidP="00874873">
      <w:pPr>
        <w:numPr>
          <w:ilvl w:val="1"/>
          <w:numId w:val="10"/>
        </w:numPr>
        <w:tabs>
          <w:tab w:val="left" w:pos="940"/>
        </w:tabs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– сироты и дети, оставшиеся без попечения родителей;</w:t>
      </w:r>
    </w:p>
    <w:p w:rsidR="007422F4" w:rsidRDefault="007422F4" w:rsidP="00874873">
      <w:pPr>
        <w:spacing w:line="12" w:lineRule="exact"/>
        <w:ind w:firstLine="852"/>
        <w:jc w:val="both"/>
        <w:rPr>
          <w:rFonts w:eastAsia="Times New Roman"/>
          <w:sz w:val="24"/>
          <w:szCs w:val="24"/>
        </w:rPr>
      </w:pPr>
    </w:p>
    <w:p w:rsidR="007422F4" w:rsidRDefault="00EE54F0" w:rsidP="00874873">
      <w:pPr>
        <w:numPr>
          <w:ilvl w:val="1"/>
          <w:numId w:val="10"/>
        </w:numPr>
        <w:tabs>
          <w:tab w:val="left" w:pos="1028"/>
        </w:tabs>
        <w:spacing w:line="234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выпускники 9 классов, получившие аттестат об основном общем образовании особого образца.</w:t>
      </w:r>
    </w:p>
    <w:p w:rsidR="007422F4" w:rsidRDefault="007422F4" w:rsidP="00874873">
      <w:pPr>
        <w:spacing w:line="13" w:lineRule="exact"/>
        <w:ind w:firstLine="852"/>
        <w:rPr>
          <w:rFonts w:eastAsia="Times New Roman"/>
          <w:sz w:val="24"/>
          <w:szCs w:val="24"/>
        </w:rPr>
      </w:pPr>
    </w:p>
    <w:p w:rsidR="007422F4" w:rsidRDefault="007422F4" w:rsidP="00874873">
      <w:pPr>
        <w:spacing w:line="13" w:lineRule="exact"/>
        <w:ind w:firstLine="852"/>
        <w:rPr>
          <w:rFonts w:eastAsia="Times New Roman"/>
          <w:sz w:val="24"/>
          <w:szCs w:val="24"/>
        </w:rPr>
      </w:pPr>
    </w:p>
    <w:p w:rsidR="007422F4" w:rsidRDefault="007422F4" w:rsidP="00874873">
      <w:pPr>
        <w:spacing w:line="13" w:lineRule="exact"/>
        <w:ind w:firstLine="852"/>
        <w:rPr>
          <w:rFonts w:eastAsia="Times New Roman"/>
          <w:sz w:val="24"/>
          <w:szCs w:val="24"/>
        </w:rPr>
      </w:pPr>
    </w:p>
    <w:p w:rsidR="00874873" w:rsidRDefault="00934CAB" w:rsidP="00874873">
      <w:pPr>
        <w:spacing w:line="236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проводит экспертизу поданных документов обучающихся по балльной системе. Баллы, полученные в результате экспертизы документов</w:t>
      </w:r>
      <w:r w:rsidR="0087487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суммируются. Комиссия выстраивает рейтинг достижений обучающихся по мере убывания набранных ими баллов. В соответствии с количеством мест в профильном классе определяется список обучающихся, рекомендуемых к зачислению в 10 класс. </w:t>
      </w:r>
    </w:p>
    <w:p w:rsidR="007422F4" w:rsidRDefault="00934CAB" w:rsidP="00874873">
      <w:pPr>
        <w:spacing w:line="236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комиссии оформляется протоколом </w:t>
      </w:r>
      <w:r w:rsidRPr="00EE54F0">
        <w:rPr>
          <w:rFonts w:eastAsia="Times New Roman"/>
          <w:b/>
          <w:sz w:val="24"/>
          <w:szCs w:val="24"/>
        </w:rPr>
        <w:t>не позднее 5-ти рабочих дней</w:t>
      </w:r>
      <w:r>
        <w:rPr>
          <w:rFonts w:eastAsia="Times New Roman"/>
          <w:sz w:val="24"/>
          <w:szCs w:val="24"/>
        </w:rPr>
        <w:t xml:space="preserve"> после окончания индивидуального отбора. Рейтинг достижений обучающихся </w:t>
      </w:r>
      <w:r w:rsidR="00EE54F0">
        <w:rPr>
          <w:rFonts w:eastAsia="Times New Roman"/>
          <w:sz w:val="24"/>
          <w:szCs w:val="24"/>
        </w:rPr>
        <w:t>доводится до сведения обучающихся и родителей (законных представителей) и размещается на информационном стенде образовательного учреждения.</w:t>
      </w:r>
    </w:p>
    <w:p w:rsidR="007422F4" w:rsidRDefault="007422F4" w:rsidP="00874873">
      <w:pPr>
        <w:spacing w:line="16" w:lineRule="exact"/>
        <w:ind w:firstLine="852"/>
        <w:rPr>
          <w:rFonts w:eastAsia="Times New Roman"/>
          <w:sz w:val="24"/>
          <w:szCs w:val="24"/>
        </w:rPr>
      </w:pPr>
    </w:p>
    <w:p w:rsidR="007422F4" w:rsidRDefault="00874873" w:rsidP="00EE54F0">
      <w:pPr>
        <w:spacing w:line="234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r w:rsidR="00EE54F0">
        <w:rPr>
          <w:rFonts w:eastAsia="Times New Roman"/>
          <w:sz w:val="24"/>
          <w:szCs w:val="24"/>
        </w:rPr>
        <w:t>Рекомендованные к зачислению обучающиеся и родители (законные представители) представляют в приемную школы следующие документы:</w:t>
      </w:r>
    </w:p>
    <w:p w:rsidR="007422F4" w:rsidRDefault="007422F4" w:rsidP="00874873">
      <w:pPr>
        <w:spacing w:line="1" w:lineRule="exact"/>
        <w:ind w:firstLine="852"/>
        <w:rPr>
          <w:rFonts w:eastAsia="Times New Roman"/>
          <w:sz w:val="24"/>
          <w:szCs w:val="24"/>
        </w:rPr>
      </w:pPr>
    </w:p>
    <w:p w:rsidR="007422F4" w:rsidRDefault="00EE54F0" w:rsidP="00874873">
      <w:pPr>
        <w:numPr>
          <w:ilvl w:val="3"/>
          <w:numId w:val="10"/>
        </w:numPr>
        <w:tabs>
          <w:tab w:val="left" w:pos="1100"/>
        </w:tabs>
        <w:ind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приеме в школу от обучающегося и родителей;</w:t>
      </w:r>
    </w:p>
    <w:p w:rsidR="007422F4" w:rsidRDefault="00EE54F0" w:rsidP="00874873">
      <w:pPr>
        <w:numPr>
          <w:ilvl w:val="3"/>
          <w:numId w:val="10"/>
        </w:numPr>
        <w:tabs>
          <w:tab w:val="left" w:pos="1100"/>
        </w:tabs>
        <w:ind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согласии на обработку персональных данных;</w:t>
      </w:r>
    </w:p>
    <w:p w:rsidR="007422F4" w:rsidRDefault="00EE54F0" w:rsidP="00874873">
      <w:pPr>
        <w:numPr>
          <w:ilvl w:val="3"/>
          <w:numId w:val="10"/>
        </w:numPr>
        <w:tabs>
          <w:tab w:val="left" w:pos="1100"/>
        </w:tabs>
        <w:ind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аттестат об основном общем образовании;</w:t>
      </w:r>
    </w:p>
    <w:p w:rsidR="007422F4" w:rsidRDefault="00EE54F0" w:rsidP="00874873">
      <w:pPr>
        <w:numPr>
          <w:ilvl w:val="3"/>
          <w:numId w:val="10"/>
        </w:numPr>
        <w:tabs>
          <w:tab w:val="left" w:pos="1100"/>
        </w:tabs>
        <w:ind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медицинскую карту обучающегося.</w:t>
      </w:r>
    </w:p>
    <w:p w:rsidR="007422F4" w:rsidRDefault="007422F4" w:rsidP="00874873">
      <w:pPr>
        <w:spacing w:line="12" w:lineRule="exact"/>
        <w:ind w:firstLine="852"/>
        <w:rPr>
          <w:sz w:val="20"/>
          <w:szCs w:val="20"/>
        </w:rPr>
      </w:pPr>
    </w:p>
    <w:p w:rsidR="007422F4" w:rsidRDefault="00EE54F0" w:rsidP="00874873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Документы, представленные обучающимися и родителями (законными представителями), регистрируются в журнале приема заявлений в 10-й класс.</w:t>
      </w:r>
    </w:p>
    <w:p w:rsidR="007422F4" w:rsidRDefault="007422F4" w:rsidP="00874873">
      <w:pPr>
        <w:ind w:firstLine="852"/>
        <w:sectPr w:rsidR="007422F4">
          <w:pgSz w:w="11900" w:h="16838"/>
          <w:pgMar w:top="846" w:right="706" w:bottom="607" w:left="1440" w:header="0" w:footer="0" w:gutter="0"/>
          <w:cols w:space="720" w:equalWidth="0">
            <w:col w:w="9760"/>
          </w:cols>
        </w:sectPr>
      </w:pPr>
    </w:p>
    <w:p w:rsidR="007422F4" w:rsidRDefault="00874873" w:rsidP="00874873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3.5. Зачисление обучающихся осуществляется на основании протокола комиссии по результатам индивидуального отбора (рейтинг достижений обучающихся) и оформляется приказом директора школы </w:t>
      </w:r>
      <w:r w:rsidRPr="00EE54F0">
        <w:rPr>
          <w:rFonts w:eastAsia="Times New Roman"/>
          <w:b/>
          <w:sz w:val="24"/>
          <w:szCs w:val="24"/>
        </w:rPr>
        <w:t>не позднее 10 дней до начала учебного года</w:t>
      </w:r>
      <w:r>
        <w:rPr>
          <w:rFonts w:eastAsia="Times New Roman"/>
          <w:sz w:val="24"/>
          <w:szCs w:val="24"/>
        </w:rPr>
        <w:t>. При наличии вакантных мест осуществляется прием в период</w:t>
      </w:r>
      <w:r>
        <w:rPr>
          <w:rFonts w:eastAsia="Times New Roman"/>
          <w:b/>
          <w:bCs/>
          <w:sz w:val="24"/>
          <w:szCs w:val="24"/>
        </w:rPr>
        <w:t xml:space="preserve"> с 20 по 29 августа </w:t>
      </w:r>
      <w:r>
        <w:rPr>
          <w:rFonts w:eastAsia="Times New Roman"/>
          <w:sz w:val="24"/>
          <w:szCs w:val="24"/>
        </w:rPr>
        <w:t>текущего года по результатам ГИА и рейтингу аттестатов.</w:t>
      </w:r>
      <w:r w:rsidR="00EE54F0">
        <w:rPr>
          <w:rFonts w:eastAsia="Times New Roman"/>
          <w:sz w:val="24"/>
          <w:szCs w:val="24"/>
        </w:rPr>
        <w:t xml:space="preserve"> Ответственность за комплектование профильных классов возлагается на заместителя директора, курирующего данного направление. </w:t>
      </w:r>
    </w:p>
    <w:p w:rsidR="007422F4" w:rsidRDefault="007422F4" w:rsidP="00874873">
      <w:pPr>
        <w:spacing w:line="14" w:lineRule="exact"/>
        <w:ind w:firstLine="852"/>
        <w:rPr>
          <w:sz w:val="20"/>
          <w:szCs w:val="20"/>
        </w:rPr>
      </w:pPr>
    </w:p>
    <w:p w:rsidR="007422F4" w:rsidRDefault="00EE54F0" w:rsidP="00874873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3.6. Знакомство </w:t>
      </w:r>
      <w:r>
        <w:rPr>
          <w:rFonts w:eastAsia="Times New Roman"/>
          <w:sz w:val="24"/>
          <w:szCs w:val="24"/>
        </w:rPr>
        <w:t>обучающихся и их родителей (законных представителей) с</w:t>
      </w:r>
      <w:r>
        <w:rPr>
          <w:rFonts w:eastAsia="Times New Roman"/>
          <w:b/>
          <w:bCs/>
          <w:sz w:val="24"/>
          <w:szCs w:val="24"/>
        </w:rPr>
        <w:t xml:space="preserve"> Уставом</w:t>
      </w:r>
      <w:r>
        <w:rPr>
          <w:rFonts w:eastAsia="Times New Roman"/>
          <w:sz w:val="24"/>
          <w:szCs w:val="24"/>
        </w:rPr>
        <w:t>, учебным планом Школы проводится во время приёма заявлений.</w:t>
      </w:r>
    </w:p>
    <w:p w:rsidR="007422F4" w:rsidRDefault="007422F4" w:rsidP="00874873">
      <w:pPr>
        <w:spacing w:line="14" w:lineRule="exact"/>
        <w:ind w:firstLine="852"/>
        <w:rPr>
          <w:sz w:val="20"/>
          <w:szCs w:val="20"/>
        </w:rPr>
      </w:pPr>
    </w:p>
    <w:p w:rsidR="007422F4" w:rsidRDefault="00EE54F0" w:rsidP="00EE54F0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Школы несёт ответственность за своевременное </w:t>
      </w:r>
      <w:r>
        <w:rPr>
          <w:rFonts w:eastAsia="Times New Roman"/>
          <w:b/>
          <w:bCs/>
          <w:sz w:val="24"/>
          <w:szCs w:val="24"/>
        </w:rPr>
        <w:t>ознакомление</w:t>
      </w:r>
      <w:r>
        <w:rPr>
          <w:rFonts w:eastAsia="Times New Roman"/>
          <w:sz w:val="24"/>
          <w:szCs w:val="24"/>
        </w:rPr>
        <w:t xml:space="preserve"> обучающихся и их родителей (законных представителей) со всеми </w:t>
      </w:r>
      <w:r>
        <w:rPr>
          <w:rFonts w:eastAsia="Times New Roman"/>
          <w:b/>
          <w:bCs/>
          <w:sz w:val="24"/>
          <w:szCs w:val="24"/>
        </w:rPr>
        <w:t>документами, регламентирующими образовательный процесс в профильных классах.</w:t>
      </w:r>
    </w:p>
    <w:p w:rsidR="007422F4" w:rsidRDefault="007422F4" w:rsidP="00874873">
      <w:pPr>
        <w:spacing w:line="7" w:lineRule="exact"/>
        <w:ind w:firstLine="852"/>
        <w:rPr>
          <w:sz w:val="20"/>
          <w:szCs w:val="20"/>
        </w:rPr>
      </w:pPr>
    </w:p>
    <w:p w:rsidR="007422F4" w:rsidRDefault="007422F4" w:rsidP="00874873">
      <w:pPr>
        <w:spacing w:line="15" w:lineRule="exact"/>
        <w:ind w:firstLine="852"/>
        <w:rPr>
          <w:sz w:val="20"/>
          <w:szCs w:val="20"/>
        </w:rPr>
      </w:pPr>
    </w:p>
    <w:p w:rsidR="007422F4" w:rsidRDefault="00EE54F0" w:rsidP="00874873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3.7. Промежуточная аттестация по профилирующим предметам </w:t>
      </w:r>
      <w:r>
        <w:rPr>
          <w:rFonts w:eastAsia="Times New Roman"/>
          <w:sz w:val="24"/>
          <w:szCs w:val="24"/>
        </w:rPr>
        <w:t>проводится</w:t>
      </w:r>
      <w:r>
        <w:rPr>
          <w:rFonts w:eastAsia="Times New Roman"/>
          <w:b/>
          <w:bCs/>
          <w:sz w:val="24"/>
          <w:szCs w:val="24"/>
        </w:rPr>
        <w:t xml:space="preserve"> не менее </w:t>
      </w:r>
      <w:r>
        <w:rPr>
          <w:rFonts w:eastAsia="Times New Roman"/>
          <w:sz w:val="24"/>
          <w:szCs w:val="24"/>
        </w:rPr>
        <w:t>одного (двух) раз в учебном году.</w:t>
      </w:r>
    </w:p>
    <w:p w:rsidR="007422F4" w:rsidRDefault="007422F4" w:rsidP="00874873">
      <w:pPr>
        <w:spacing w:line="14" w:lineRule="exact"/>
        <w:ind w:firstLine="852"/>
        <w:rPr>
          <w:sz w:val="20"/>
          <w:szCs w:val="20"/>
        </w:rPr>
      </w:pPr>
    </w:p>
    <w:p w:rsidR="007422F4" w:rsidRDefault="00EE54F0" w:rsidP="00874873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3.8. </w:t>
      </w:r>
      <w:r>
        <w:rPr>
          <w:rFonts w:eastAsia="Times New Roman"/>
          <w:sz w:val="24"/>
          <w:szCs w:val="24"/>
        </w:rPr>
        <w:t>Обязательная государственная итоговая аттестация выпускников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профильных классов осуществляется в соответствии с Законом РФ «Об образовании» от 29.12.2012 года № 273-ФЗ, и в сроки, установленные Министерством просвещения РФ.</w:t>
      </w:r>
    </w:p>
    <w:p w:rsidR="007422F4" w:rsidRDefault="007422F4">
      <w:pPr>
        <w:spacing w:line="283" w:lineRule="exact"/>
        <w:rPr>
          <w:sz w:val="20"/>
          <w:szCs w:val="20"/>
        </w:rPr>
      </w:pPr>
    </w:p>
    <w:p w:rsidR="007422F4" w:rsidRDefault="00EE54F0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Содержание и организация учебно – воспитательного процесса</w:t>
      </w:r>
    </w:p>
    <w:p w:rsidR="007422F4" w:rsidRDefault="007422F4">
      <w:pPr>
        <w:spacing w:line="283" w:lineRule="exact"/>
        <w:rPr>
          <w:sz w:val="20"/>
          <w:szCs w:val="20"/>
        </w:rPr>
      </w:pPr>
    </w:p>
    <w:p w:rsidR="007422F4" w:rsidRDefault="00EE54F0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Организация образовательного процесса в профильных классах строится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основе учебного плана Школы. Учебные планы и программы учебных дисциплин утверждаются в соответствии с локальными актами Школы.</w:t>
      </w:r>
    </w:p>
    <w:p w:rsidR="007422F4" w:rsidRDefault="007422F4">
      <w:pPr>
        <w:spacing w:line="14" w:lineRule="exact"/>
        <w:rPr>
          <w:sz w:val="20"/>
          <w:szCs w:val="20"/>
        </w:rPr>
      </w:pPr>
    </w:p>
    <w:p w:rsidR="007422F4" w:rsidRDefault="00EE54F0">
      <w:pPr>
        <w:numPr>
          <w:ilvl w:val="1"/>
          <w:numId w:val="11"/>
        </w:numPr>
        <w:tabs>
          <w:tab w:val="left" w:pos="1292"/>
        </w:tabs>
        <w:spacing w:line="236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профильных классах </w:t>
      </w:r>
      <w:r>
        <w:rPr>
          <w:rFonts w:eastAsia="Times New Roman"/>
          <w:sz w:val="24"/>
          <w:szCs w:val="24"/>
        </w:rPr>
        <w:t>(10-11 классы) в школе осуществляется</w:t>
      </w:r>
      <w:r>
        <w:rPr>
          <w:rFonts w:eastAsia="Times New Roman"/>
          <w:b/>
          <w:bCs/>
          <w:sz w:val="24"/>
          <w:szCs w:val="24"/>
        </w:rPr>
        <w:t xml:space="preserve"> реализация программ среднего общего образования с углубленным изучением предметов по профилю</w:t>
      </w:r>
      <w:r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:rsidR="007422F4" w:rsidRDefault="007422F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422F4" w:rsidRDefault="00EE54F0">
      <w:pPr>
        <w:spacing w:line="238" w:lineRule="auto"/>
        <w:ind w:left="26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Учебные планы включают в себя блок предметов, позволяющий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обучающимся получить более глубокие и разносторонние теоретические знания и практические навыки по избранному профилю. Учебные планы общеобразовательных учреждений профильного обучения формируются на основе рабочих учебных программ (далее – РУП). Объём изучения базовых и профильных учебных предметов в учебном плане Школы не может быть меньше указанного в РУП профильного обучения.</w:t>
      </w:r>
    </w:p>
    <w:p w:rsidR="007422F4" w:rsidRDefault="007422F4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7422F4" w:rsidRDefault="00EE54F0" w:rsidP="00874873">
      <w:pPr>
        <w:spacing w:line="232" w:lineRule="auto"/>
        <w:ind w:left="260" w:firstLine="8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изучение профилирующих дисциплин выделяется до 50% всего учебного времени</w:t>
      </w:r>
      <w:r>
        <w:rPr>
          <w:rFonts w:eastAsia="Times New Roman"/>
          <w:sz w:val="24"/>
          <w:szCs w:val="24"/>
        </w:rPr>
        <w:t>.</w:t>
      </w:r>
    </w:p>
    <w:p w:rsidR="007422F4" w:rsidRDefault="007422F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422F4" w:rsidRPr="007B3897" w:rsidRDefault="00EE54F0">
      <w:pPr>
        <w:ind w:left="1120"/>
        <w:rPr>
          <w:rFonts w:eastAsia="Times New Roman"/>
          <w:b/>
          <w:bCs/>
          <w:color w:val="FF0000"/>
          <w:sz w:val="24"/>
          <w:szCs w:val="24"/>
        </w:rPr>
      </w:pPr>
      <w:r w:rsidRPr="007B3897">
        <w:rPr>
          <w:rFonts w:eastAsia="Times New Roman"/>
          <w:b/>
          <w:bCs/>
          <w:color w:val="FF0000"/>
          <w:sz w:val="24"/>
          <w:szCs w:val="24"/>
        </w:rPr>
        <w:t xml:space="preserve">4.3.  </w:t>
      </w:r>
      <w:r w:rsidRPr="007B3897">
        <w:rPr>
          <w:rFonts w:eastAsia="Times New Roman"/>
          <w:color w:val="FF0000"/>
          <w:sz w:val="24"/>
          <w:szCs w:val="24"/>
        </w:rPr>
        <w:t>Количество обучающихся в профильных классах определяется в соответствии</w:t>
      </w:r>
    </w:p>
    <w:p w:rsidR="007422F4" w:rsidRPr="007B3897" w:rsidRDefault="007422F4">
      <w:pPr>
        <w:spacing w:line="12" w:lineRule="exact"/>
        <w:rPr>
          <w:rFonts w:eastAsia="Times New Roman"/>
          <w:b/>
          <w:bCs/>
          <w:color w:val="FF0000"/>
          <w:sz w:val="24"/>
          <w:szCs w:val="24"/>
        </w:rPr>
      </w:pPr>
    </w:p>
    <w:p w:rsidR="007422F4" w:rsidRPr="007B3897" w:rsidRDefault="007B3897">
      <w:pPr>
        <w:numPr>
          <w:ilvl w:val="0"/>
          <w:numId w:val="11"/>
        </w:numPr>
        <w:tabs>
          <w:tab w:val="left" w:pos="442"/>
        </w:tabs>
        <w:spacing w:line="234" w:lineRule="auto"/>
        <w:ind w:left="260" w:firstLine="2"/>
        <w:rPr>
          <w:rFonts w:eastAsia="Times New Roman"/>
          <w:color w:val="FF0000"/>
          <w:sz w:val="24"/>
          <w:szCs w:val="24"/>
        </w:rPr>
      </w:pPr>
      <w:r w:rsidRPr="007B3897">
        <w:rPr>
          <w:rFonts w:eastAsia="Times New Roman"/>
          <w:color w:val="FF0000"/>
          <w:sz w:val="24"/>
          <w:szCs w:val="24"/>
        </w:rPr>
        <w:t xml:space="preserve">актуальными </w:t>
      </w:r>
      <w:r w:rsidR="00EE54F0" w:rsidRPr="007B3897">
        <w:rPr>
          <w:rFonts w:eastAsia="Times New Roman"/>
          <w:color w:val="FF0000"/>
          <w:sz w:val="24"/>
          <w:szCs w:val="24"/>
        </w:rPr>
        <w:t xml:space="preserve">требованиями </w:t>
      </w:r>
      <w:r w:rsidRPr="007B3897">
        <w:rPr>
          <w:rFonts w:eastAsia="Times New Roman"/>
          <w:color w:val="FF0000"/>
          <w:sz w:val="24"/>
          <w:szCs w:val="24"/>
        </w:rPr>
        <w:t xml:space="preserve">норм </w:t>
      </w:r>
      <w:r w:rsidR="00EE54F0" w:rsidRPr="007B3897">
        <w:rPr>
          <w:rFonts w:eastAsia="Times New Roman"/>
          <w:b/>
          <w:bCs/>
          <w:color w:val="FF0000"/>
          <w:sz w:val="24"/>
          <w:szCs w:val="24"/>
        </w:rPr>
        <w:t>СанПиН</w:t>
      </w:r>
      <w:r w:rsidRPr="007B3897">
        <w:rPr>
          <w:rFonts w:eastAsia="Times New Roman"/>
          <w:b/>
          <w:bCs/>
          <w:color w:val="FF0000"/>
          <w:sz w:val="24"/>
          <w:szCs w:val="24"/>
        </w:rPr>
        <w:t xml:space="preserve">. </w:t>
      </w:r>
    </w:p>
    <w:p w:rsidR="007422F4" w:rsidRDefault="007422F4">
      <w:pPr>
        <w:spacing w:line="13" w:lineRule="exact"/>
        <w:rPr>
          <w:rFonts w:eastAsia="Times New Roman"/>
          <w:sz w:val="24"/>
          <w:szCs w:val="24"/>
        </w:rPr>
      </w:pPr>
    </w:p>
    <w:p w:rsidR="007422F4" w:rsidRDefault="00EE54F0" w:rsidP="00EE54F0">
      <w:pPr>
        <w:spacing w:line="234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Учебно-воспитательный процесс предусматривает различные формы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обучения и воспитания, направленные на развитие личности, творческих способностей, самостоятельной работы, профессионального самоопределения. </w:t>
      </w:r>
      <w:r>
        <w:rPr>
          <w:rFonts w:eastAsia="Times New Roman"/>
          <w:b/>
          <w:bCs/>
          <w:sz w:val="24"/>
          <w:szCs w:val="24"/>
        </w:rPr>
        <w:t>Внеурочная</w:t>
      </w:r>
      <w:r>
        <w:rPr>
          <w:rFonts w:eastAsia="Times New Roman"/>
          <w:sz w:val="24"/>
          <w:szCs w:val="24"/>
        </w:rPr>
        <w:t xml:space="preserve"> воспитательная деятельность в профильных классах строится </w:t>
      </w:r>
      <w:r>
        <w:rPr>
          <w:rFonts w:eastAsia="Times New Roman"/>
          <w:b/>
          <w:bCs/>
          <w:sz w:val="24"/>
          <w:szCs w:val="24"/>
        </w:rPr>
        <w:t>с учётом специфики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избранного профиля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(проведение элективных курсов,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олимпиад, конкурсов, научно-исследовательской и проектной работ и т.д.).</w:t>
      </w:r>
    </w:p>
    <w:p w:rsidR="007422F4" w:rsidRDefault="007422F4">
      <w:pPr>
        <w:spacing w:line="1" w:lineRule="exact"/>
        <w:rPr>
          <w:rFonts w:eastAsia="Times New Roman"/>
          <w:sz w:val="24"/>
          <w:szCs w:val="24"/>
        </w:rPr>
      </w:pPr>
    </w:p>
    <w:p w:rsidR="007422F4" w:rsidRDefault="00874873" w:rsidP="00874873">
      <w:pPr>
        <w:ind w:left="284"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4.5. Библиотека </w:t>
      </w:r>
      <w:r>
        <w:rPr>
          <w:rFonts w:eastAsia="Times New Roman"/>
          <w:sz w:val="24"/>
          <w:szCs w:val="24"/>
        </w:rPr>
        <w:t xml:space="preserve">Школы помимо книг, предусмотренных для </w:t>
      </w:r>
      <w:r w:rsidR="00EE54F0">
        <w:rPr>
          <w:rFonts w:eastAsia="Times New Roman"/>
          <w:sz w:val="24"/>
          <w:szCs w:val="24"/>
        </w:rPr>
        <w:t>школьных</w:t>
      </w:r>
      <w:r>
        <w:rPr>
          <w:rFonts w:eastAsia="Times New Roman"/>
          <w:sz w:val="24"/>
          <w:szCs w:val="24"/>
        </w:rPr>
        <w:t xml:space="preserve">  </w:t>
      </w:r>
      <w:r w:rsidR="00EE54F0">
        <w:rPr>
          <w:rFonts w:eastAsia="Times New Roman"/>
          <w:sz w:val="24"/>
          <w:szCs w:val="24"/>
        </w:rPr>
        <w:t xml:space="preserve">библиотек, </w:t>
      </w:r>
      <w:r w:rsidR="00EE54F0">
        <w:rPr>
          <w:rFonts w:eastAsia="Times New Roman"/>
          <w:b/>
          <w:bCs/>
          <w:sz w:val="24"/>
          <w:szCs w:val="24"/>
        </w:rPr>
        <w:t>комплектуется учебной,</w:t>
      </w:r>
      <w:r w:rsidR="00EE54F0">
        <w:rPr>
          <w:rFonts w:eastAsia="Times New Roman"/>
          <w:sz w:val="24"/>
          <w:szCs w:val="24"/>
        </w:rPr>
        <w:t xml:space="preserve"> </w:t>
      </w:r>
      <w:r w:rsidR="00EE54F0">
        <w:rPr>
          <w:rFonts w:eastAsia="Times New Roman"/>
          <w:b/>
          <w:bCs/>
          <w:sz w:val="24"/>
          <w:szCs w:val="24"/>
        </w:rPr>
        <w:t>научно-популярной литературой и</w:t>
      </w:r>
      <w:r w:rsidR="00EE54F0">
        <w:rPr>
          <w:rFonts w:eastAsia="Times New Roman"/>
          <w:sz w:val="24"/>
          <w:szCs w:val="24"/>
        </w:rPr>
        <w:t xml:space="preserve"> </w:t>
      </w:r>
      <w:r w:rsidR="00EE54F0">
        <w:rPr>
          <w:rFonts w:eastAsia="Times New Roman"/>
          <w:b/>
          <w:bCs/>
          <w:sz w:val="24"/>
          <w:szCs w:val="24"/>
        </w:rPr>
        <w:t>информационными материалами по профилю классов</w:t>
      </w:r>
      <w:r w:rsidR="00EE54F0">
        <w:rPr>
          <w:rFonts w:eastAsia="Times New Roman"/>
          <w:sz w:val="24"/>
          <w:szCs w:val="24"/>
        </w:rPr>
        <w:t>.</w:t>
      </w:r>
    </w:p>
    <w:p w:rsidR="007422F4" w:rsidRDefault="007422F4">
      <w:pPr>
        <w:spacing w:line="350" w:lineRule="exact"/>
        <w:rPr>
          <w:sz w:val="20"/>
          <w:szCs w:val="20"/>
        </w:rPr>
      </w:pPr>
    </w:p>
    <w:p w:rsidR="007422F4" w:rsidRDefault="00EE54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Управление профильными классами</w:t>
      </w:r>
    </w:p>
    <w:p w:rsidR="007422F4" w:rsidRDefault="007422F4">
      <w:pPr>
        <w:spacing w:line="283" w:lineRule="exact"/>
        <w:rPr>
          <w:sz w:val="20"/>
          <w:szCs w:val="20"/>
        </w:rPr>
      </w:pPr>
    </w:p>
    <w:p w:rsidR="007422F4" w:rsidRDefault="00EE54F0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Управление профильными классами осуществляется в соответствии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Уставом и Правилами внутреннего распорядка Школы.</w:t>
      </w:r>
    </w:p>
    <w:p w:rsidR="007422F4" w:rsidRDefault="007422F4">
      <w:pPr>
        <w:spacing w:line="2" w:lineRule="exact"/>
        <w:rPr>
          <w:sz w:val="20"/>
          <w:szCs w:val="20"/>
        </w:rPr>
      </w:pPr>
    </w:p>
    <w:p w:rsidR="007422F4" w:rsidRDefault="00EE54F0">
      <w:pPr>
        <w:tabs>
          <w:tab w:val="left" w:pos="1720"/>
        </w:tabs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Учителя, классные руководители  назначаются в установленном порядке.</w:t>
      </w:r>
    </w:p>
    <w:p w:rsidR="007422F4" w:rsidRDefault="007422F4">
      <w:pPr>
        <w:spacing w:line="12" w:lineRule="exact"/>
        <w:rPr>
          <w:sz w:val="20"/>
          <w:szCs w:val="20"/>
        </w:rPr>
      </w:pPr>
    </w:p>
    <w:p w:rsidR="007422F4" w:rsidRDefault="00EE54F0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5.3. </w:t>
      </w:r>
      <w:r>
        <w:rPr>
          <w:rFonts w:eastAsia="Times New Roman"/>
          <w:sz w:val="24"/>
          <w:szCs w:val="24"/>
        </w:rPr>
        <w:t>Полную ответственность за организацию и результаты деятельности класса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несет администрация Школы.</w:t>
      </w:r>
    </w:p>
    <w:sectPr w:rsidR="007422F4">
      <w:pgSz w:w="11900" w:h="16838"/>
      <w:pgMar w:top="854" w:right="706" w:bottom="739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0AE69B6"/>
    <w:lvl w:ilvl="0" w:tplc="F3BC2BD8">
      <w:start w:val="1"/>
      <w:numFmt w:val="bullet"/>
      <w:lvlText w:val="с"/>
      <w:lvlJc w:val="left"/>
    </w:lvl>
    <w:lvl w:ilvl="1" w:tplc="4DB801B4">
      <w:start w:val="1"/>
      <w:numFmt w:val="bullet"/>
      <w:lvlText w:val="В"/>
      <w:lvlJc w:val="left"/>
    </w:lvl>
    <w:lvl w:ilvl="2" w:tplc="B48E1A5E">
      <w:numFmt w:val="decimal"/>
      <w:lvlText w:val=""/>
      <w:lvlJc w:val="left"/>
    </w:lvl>
    <w:lvl w:ilvl="3" w:tplc="DF86BC1A">
      <w:numFmt w:val="decimal"/>
      <w:lvlText w:val=""/>
      <w:lvlJc w:val="left"/>
    </w:lvl>
    <w:lvl w:ilvl="4" w:tplc="A078B5A2">
      <w:numFmt w:val="decimal"/>
      <w:lvlText w:val=""/>
      <w:lvlJc w:val="left"/>
    </w:lvl>
    <w:lvl w:ilvl="5" w:tplc="8BA6D362">
      <w:numFmt w:val="decimal"/>
      <w:lvlText w:val=""/>
      <w:lvlJc w:val="left"/>
    </w:lvl>
    <w:lvl w:ilvl="6" w:tplc="E862BBF8">
      <w:numFmt w:val="decimal"/>
      <w:lvlText w:val=""/>
      <w:lvlJc w:val="left"/>
    </w:lvl>
    <w:lvl w:ilvl="7" w:tplc="CA8253B4">
      <w:numFmt w:val="decimal"/>
      <w:lvlText w:val=""/>
      <w:lvlJc w:val="left"/>
    </w:lvl>
    <w:lvl w:ilvl="8" w:tplc="810ABF2C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66D21F04"/>
    <w:lvl w:ilvl="0" w:tplc="2ADEF470">
      <w:start w:val="1"/>
      <w:numFmt w:val="bullet"/>
      <w:lvlText w:val="-"/>
      <w:lvlJc w:val="left"/>
    </w:lvl>
    <w:lvl w:ilvl="1" w:tplc="2DD8379C">
      <w:numFmt w:val="decimal"/>
      <w:lvlText w:val=""/>
      <w:lvlJc w:val="left"/>
    </w:lvl>
    <w:lvl w:ilvl="2" w:tplc="B4D28A96">
      <w:numFmt w:val="decimal"/>
      <w:lvlText w:val=""/>
      <w:lvlJc w:val="left"/>
    </w:lvl>
    <w:lvl w:ilvl="3" w:tplc="09C07554">
      <w:numFmt w:val="decimal"/>
      <w:lvlText w:val=""/>
      <w:lvlJc w:val="left"/>
    </w:lvl>
    <w:lvl w:ilvl="4" w:tplc="AFD645B0">
      <w:numFmt w:val="decimal"/>
      <w:lvlText w:val=""/>
      <w:lvlJc w:val="left"/>
    </w:lvl>
    <w:lvl w:ilvl="5" w:tplc="FD0C48C0">
      <w:numFmt w:val="decimal"/>
      <w:lvlText w:val=""/>
      <w:lvlJc w:val="left"/>
    </w:lvl>
    <w:lvl w:ilvl="6" w:tplc="696A8594">
      <w:numFmt w:val="decimal"/>
      <w:lvlText w:val=""/>
      <w:lvlJc w:val="left"/>
    </w:lvl>
    <w:lvl w:ilvl="7" w:tplc="1358861E">
      <w:numFmt w:val="decimal"/>
      <w:lvlText w:val=""/>
      <w:lvlJc w:val="left"/>
    </w:lvl>
    <w:lvl w:ilvl="8" w:tplc="B8C620D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88A53B0"/>
    <w:lvl w:ilvl="0" w:tplc="F27E8E6E">
      <w:start w:val="1"/>
      <w:numFmt w:val="bullet"/>
      <w:lvlText w:val="-"/>
      <w:lvlJc w:val="left"/>
    </w:lvl>
    <w:lvl w:ilvl="1" w:tplc="7D12AAF4">
      <w:start w:val="1"/>
      <w:numFmt w:val="bullet"/>
      <w:lvlText w:val="К"/>
      <w:lvlJc w:val="left"/>
    </w:lvl>
    <w:lvl w:ilvl="2" w:tplc="C0645E68">
      <w:numFmt w:val="decimal"/>
      <w:lvlText w:val=""/>
      <w:lvlJc w:val="left"/>
    </w:lvl>
    <w:lvl w:ilvl="3" w:tplc="25384CC8">
      <w:numFmt w:val="decimal"/>
      <w:lvlText w:val=""/>
      <w:lvlJc w:val="left"/>
    </w:lvl>
    <w:lvl w:ilvl="4" w:tplc="214813B4">
      <w:numFmt w:val="decimal"/>
      <w:lvlText w:val=""/>
      <w:lvlJc w:val="left"/>
    </w:lvl>
    <w:lvl w:ilvl="5" w:tplc="601EE552">
      <w:numFmt w:val="decimal"/>
      <w:lvlText w:val=""/>
      <w:lvlJc w:val="left"/>
    </w:lvl>
    <w:lvl w:ilvl="6" w:tplc="FF9A60D4">
      <w:numFmt w:val="decimal"/>
      <w:lvlText w:val=""/>
      <w:lvlJc w:val="left"/>
    </w:lvl>
    <w:lvl w:ilvl="7" w:tplc="43206DA8">
      <w:numFmt w:val="decimal"/>
      <w:lvlText w:val=""/>
      <w:lvlJc w:val="left"/>
    </w:lvl>
    <w:lvl w:ilvl="8" w:tplc="3316473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916BE70"/>
    <w:lvl w:ilvl="0" w:tplc="4B8EDC06">
      <w:start w:val="1"/>
      <w:numFmt w:val="bullet"/>
      <w:lvlText w:val="и"/>
      <w:lvlJc w:val="left"/>
    </w:lvl>
    <w:lvl w:ilvl="1" w:tplc="527CF338">
      <w:start w:val="1"/>
      <w:numFmt w:val="bullet"/>
      <w:lvlText w:val="-"/>
      <w:lvlJc w:val="left"/>
    </w:lvl>
    <w:lvl w:ilvl="2" w:tplc="70C22CB2">
      <w:start w:val="1"/>
      <w:numFmt w:val="bullet"/>
      <w:lvlText w:val="-"/>
      <w:lvlJc w:val="left"/>
    </w:lvl>
    <w:lvl w:ilvl="3" w:tplc="FE0EF876">
      <w:start w:val="1"/>
      <w:numFmt w:val="bullet"/>
      <w:lvlText w:val="-"/>
      <w:lvlJc w:val="left"/>
    </w:lvl>
    <w:lvl w:ilvl="4" w:tplc="8E364D12">
      <w:numFmt w:val="decimal"/>
      <w:lvlText w:val=""/>
      <w:lvlJc w:val="left"/>
    </w:lvl>
    <w:lvl w:ilvl="5" w:tplc="2F72B044">
      <w:numFmt w:val="decimal"/>
      <w:lvlText w:val=""/>
      <w:lvlJc w:val="left"/>
    </w:lvl>
    <w:lvl w:ilvl="6" w:tplc="C6EA96FC">
      <w:numFmt w:val="decimal"/>
      <w:lvlText w:val=""/>
      <w:lvlJc w:val="left"/>
    </w:lvl>
    <w:lvl w:ilvl="7" w:tplc="C49C3346">
      <w:numFmt w:val="decimal"/>
      <w:lvlText w:val=""/>
      <w:lvlJc w:val="left"/>
    </w:lvl>
    <w:lvl w:ilvl="8" w:tplc="7C4A90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7C38DAB4"/>
    <w:lvl w:ilvl="0" w:tplc="C3EE3198">
      <w:start w:val="1"/>
      <w:numFmt w:val="bullet"/>
      <w:lvlText w:val="-"/>
      <w:lvlJc w:val="left"/>
    </w:lvl>
    <w:lvl w:ilvl="1" w:tplc="09C4E4F2">
      <w:numFmt w:val="decimal"/>
      <w:lvlText w:val=""/>
      <w:lvlJc w:val="left"/>
    </w:lvl>
    <w:lvl w:ilvl="2" w:tplc="A956F1A2">
      <w:numFmt w:val="decimal"/>
      <w:lvlText w:val=""/>
      <w:lvlJc w:val="left"/>
    </w:lvl>
    <w:lvl w:ilvl="3" w:tplc="68B41B6E">
      <w:numFmt w:val="decimal"/>
      <w:lvlText w:val=""/>
      <w:lvlJc w:val="left"/>
    </w:lvl>
    <w:lvl w:ilvl="4" w:tplc="D248A6E0">
      <w:numFmt w:val="decimal"/>
      <w:lvlText w:val=""/>
      <w:lvlJc w:val="left"/>
    </w:lvl>
    <w:lvl w:ilvl="5" w:tplc="4BB82BDC">
      <w:numFmt w:val="decimal"/>
      <w:lvlText w:val=""/>
      <w:lvlJc w:val="left"/>
    </w:lvl>
    <w:lvl w:ilvl="6" w:tplc="FA9E36E4">
      <w:numFmt w:val="decimal"/>
      <w:lvlText w:val=""/>
      <w:lvlJc w:val="left"/>
    </w:lvl>
    <w:lvl w:ilvl="7" w:tplc="45645DCA">
      <w:numFmt w:val="decimal"/>
      <w:lvlText w:val=""/>
      <w:lvlJc w:val="left"/>
    </w:lvl>
    <w:lvl w:ilvl="8" w:tplc="9296F2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A6AA5964"/>
    <w:lvl w:ilvl="0" w:tplc="C85865A2">
      <w:start w:val="1"/>
      <w:numFmt w:val="bullet"/>
      <w:lvlText w:val="-"/>
      <w:lvlJc w:val="left"/>
    </w:lvl>
    <w:lvl w:ilvl="1" w:tplc="656A0F66">
      <w:numFmt w:val="decimal"/>
      <w:lvlText w:val=""/>
      <w:lvlJc w:val="left"/>
    </w:lvl>
    <w:lvl w:ilvl="2" w:tplc="0B4017B2">
      <w:numFmt w:val="decimal"/>
      <w:lvlText w:val=""/>
      <w:lvlJc w:val="left"/>
    </w:lvl>
    <w:lvl w:ilvl="3" w:tplc="8280CA28">
      <w:numFmt w:val="decimal"/>
      <w:lvlText w:val=""/>
      <w:lvlJc w:val="left"/>
    </w:lvl>
    <w:lvl w:ilvl="4" w:tplc="DF9AB094">
      <w:numFmt w:val="decimal"/>
      <w:lvlText w:val=""/>
      <w:lvlJc w:val="left"/>
    </w:lvl>
    <w:lvl w:ilvl="5" w:tplc="9CF03C2C">
      <w:numFmt w:val="decimal"/>
      <w:lvlText w:val=""/>
      <w:lvlJc w:val="left"/>
    </w:lvl>
    <w:lvl w:ilvl="6" w:tplc="F2A07FBE">
      <w:numFmt w:val="decimal"/>
      <w:lvlText w:val=""/>
      <w:lvlJc w:val="left"/>
    </w:lvl>
    <w:lvl w:ilvl="7" w:tplc="3B8CEF36">
      <w:numFmt w:val="decimal"/>
      <w:lvlText w:val=""/>
      <w:lvlJc w:val="left"/>
    </w:lvl>
    <w:lvl w:ilvl="8" w:tplc="A6E8A62E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52FE5746"/>
    <w:lvl w:ilvl="0" w:tplc="8258E63E">
      <w:start w:val="1"/>
      <w:numFmt w:val="bullet"/>
      <w:lvlText w:val="-"/>
      <w:lvlJc w:val="left"/>
    </w:lvl>
    <w:lvl w:ilvl="1" w:tplc="6D3C2A76">
      <w:numFmt w:val="decimal"/>
      <w:lvlText w:val=""/>
      <w:lvlJc w:val="left"/>
    </w:lvl>
    <w:lvl w:ilvl="2" w:tplc="49E2C3F8">
      <w:numFmt w:val="decimal"/>
      <w:lvlText w:val=""/>
      <w:lvlJc w:val="left"/>
    </w:lvl>
    <w:lvl w:ilvl="3" w:tplc="87F40746">
      <w:numFmt w:val="decimal"/>
      <w:lvlText w:val=""/>
      <w:lvlJc w:val="left"/>
    </w:lvl>
    <w:lvl w:ilvl="4" w:tplc="5EC077A0">
      <w:numFmt w:val="decimal"/>
      <w:lvlText w:val=""/>
      <w:lvlJc w:val="left"/>
    </w:lvl>
    <w:lvl w:ilvl="5" w:tplc="BC0CC898">
      <w:numFmt w:val="decimal"/>
      <w:lvlText w:val=""/>
      <w:lvlJc w:val="left"/>
    </w:lvl>
    <w:lvl w:ilvl="6" w:tplc="1DACB908">
      <w:numFmt w:val="decimal"/>
      <w:lvlText w:val=""/>
      <w:lvlJc w:val="left"/>
    </w:lvl>
    <w:lvl w:ilvl="7" w:tplc="0750E97C">
      <w:numFmt w:val="decimal"/>
      <w:lvlText w:val=""/>
      <w:lvlJc w:val="left"/>
    </w:lvl>
    <w:lvl w:ilvl="8" w:tplc="E8C6772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9D381EEC"/>
    <w:lvl w:ilvl="0" w:tplc="B672A476">
      <w:start w:val="1"/>
      <w:numFmt w:val="bullet"/>
      <w:lvlText w:val="-"/>
      <w:lvlJc w:val="left"/>
    </w:lvl>
    <w:lvl w:ilvl="1" w:tplc="C6D8C3E0">
      <w:start w:val="1"/>
      <w:numFmt w:val="bullet"/>
      <w:lvlText w:val="-"/>
      <w:lvlJc w:val="left"/>
    </w:lvl>
    <w:lvl w:ilvl="2" w:tplc="F86A99B0">
      <w:start w:val="1"/>
      <w:numFmt w:val="bullet"/>
      <w:lvlText w:val="-"/>
      <w:lvlJc w:val="left"/>
    </w:lvl>
    <w:lvl w:ilvl="3" w:tplc="7EBA392C">
      <w:numFmt w:val="decimal"/>
      <w:lvlText w:val=""/>
      <w:lvlJc w:val="left"/>
    </w:lvl>
    <w:lvl w:ilvl="4" w:tplc="B4C46556">
      <w:numFmt w:val="decimal"/>
      <w:lvlText w:val=""/>
      <w:lvlJc w:val="left"/>
    </w:lvl>
    <w:lvl w:ilvl="5" w:tplc="30406DD8">
      <w:numFmt w:val="decimal"/>
      <w:lvlText w:val=""/>
      <w:lvlJc w:val="left"/>
    </w:lvl>
    <w:lvl w:ilvl="6" w:tplc="84F2E290">
      <w:numFmt w:val="decimal"/>
      <w:lvlText w:val=""/>
      <w:lvlJc w:val="left"/>
    </w:lvl>
    <w:lvl w:ilvl="7" w:tplc="678CF364">
      <w:numFmt w:val="decimal"/>
      <w:lvlText w:val=""/>
      <w:lvlJc w:val="left"/>
    </w:lvl>
    <w:lvl w:ilvl="8" w:tplc="04AA400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E7AE8D7A"/>
    <w:lvl w:ilvl="0" w:tplc="159A04C4">
      <w:start w:val="61"/>
      <w:numFmt w:val="upperLetter"/>
      <w:lvlText w:val="%1."/>
      <w:lvlJc w:val="left"/>
    </w:lvl>
    <w:lvl w:ilvl="1" w:tplc="3BFEE502">
      <w:numFmt w:val="decimal"/>
      <w:lvlText w:val=""/>
      <w:lvlJc w:val="left"/>
    </w:lvl>
    <w:lvl w:ilvl="2" w:tplc="297CD960">
      <w:numFmt w:val="decimal"/>
      <w:lvlText w:val=""/>
      <w:lvlJc w:val="left"/>
    </w:lvl>
    <w:lvl w:ilvl="3" w:tplc="F9B435A8">
      <w:numFmt w:val="decimal"/>
      <w:lvlText w:val=""/>
      <w:lvlJc w:val="left"/>
    </w:lvl>
    <w:lvl w:ilvl="4" w:tplc="F46C5CCC">
      <w:numFmt w:val="decimal"/>
      <w:lvlText w:val=""/>
      <w:lvlJc w:val="left"/>
    </w:lvl>
    <w:lvl w:ilvl="5" w:tplc="8ED86EF8">
      <w:numFmt w:val="decimal"/>
      <w:lvlText w:val=""/>
      <w:lvlJc w:val="left"/>
    </w:lvl>
    <w:lvl w:ilvl="6" w:tplc="93C2EA2E">
      <w:numFmt w:val="decimal"/>
      <w:lvlText w:val=""/>
      <w:lvlJc w:val="left"/>
    </w:lvl>
    <w:lvl w:ilvl="7" w:tplc="78FAA2CA">
      <w:numFmt w:val="decimal"/>
      <w:lvlText w:val=""/>
      <w:lvlJc w:val="left"/>
    </w:lvl>
    <w:lvl w:ilvl="8" w:tplc="C38C6BEE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254560C"/>
    <w:lvl w:ilvl="0" w:tplc="9B4AEE52">
      <w:start w:val="1"/>
      <w:numFmt w:val="bullet"/>
      <w:lvlText w:val="о"/>
      <w:lvlJc w:val="left"/>
      <w:rPr>
        <w:b/>
      </w:rPr>
    </w:lvl>
    <w:lvl w:ilvl="1" w:tplc="6BB46404">
      <w:numFmt w:val="decimal"/>
      <w:lvlText w:val=""/>
      <w:lvlJc w:val="left"/>
    </w:lvl>
    <w:lvl w:ilvl="2" w:tplc="633454D6">
      <w:numFmt w:val="decimal"/>
      <w:lvlText w:val=""/>
      <w:lvlJc w:val="left"/>
    </w:lvl>
    <w:lvl w:ilvl="3" w:tplc="15E8BF50">
      <w:numFmt w:val="decimal"/>
      <w:lvlText w:val=""/>
      <w:lvlJc w:val="left"/>
    </w:lvl>
    <w:lvl w:ilvl="4" w:tplc="F5962D64">
      <w:numFmt w:val="decimal"/>
      <w:lvlText w:val=""/>
      <w:lvlJc w:val="left"/>
    </w:lvl>
    <w:lvl w:ilvl="5" w:tplc="E35A8AB8">
      <w:numFmt w:val="decimal"/>
      <w:lvlText w:val=""/>
      <w:lvlJc w:val="left"/>
    </w:lvl>
    <w:lvl w:ilvl="6" w:tplc="51127B6E">
      <w:numFmt w:val="decimal"/>
      <w:lvlText w:val=""/>
      <w:lvlJc w:val="left"/>
    </w:lvl>
    <w:lvl w:ilvl="7" w:tplc="8B687C6E">
      <w:numFmt w:val="decimal"/>
      <w:lvlText w:val=""/>
      <w:lvlJc w:val="left"/>
    </w:lvl>
    <w:lvl w:ilvl="8" w:tplc="25E8894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B9F0C144"/>
    <w:lvl w:ilvl="0" w:tplc="D96801B4">
      <w:start w:val="1"/>
      <w:numFmt w:val="bullet"/>
      <w:lvlText w:val="-"/>
      <w:lvlJc w:val="left"/>
    </w:lvl>
    <w:lvl w:ilvl="1" w:tplc="CC1844C2">
      <w:numFmt w:val="decimal"/>
      <w:lvlText w:val=""/>
      <w:lvlJc w:val="left"/>
    </w:lvl>
    <w:lvl w:ilvl="2" w:tplc="4A32C67A">
      <w:numFmt w:val="decimal"/>
      <w:lvlText w:val=""/>
      <w:lvlJc w:val="left"/>
    </w:lvl>
    <w:lvl w:ilvl="3" w:tplc="C3DC53F2">
      <w:numFmt w:val="decimal"/>
      <w:lvlText w:val=""/>
      <w:lvlJc w:val="left"/>
    </w:lvl>
    <w:lvl w:ilvl="4" w:tplc="D0CA944C">
      <w:numFmt w:val="decimal"/>
      <w:lvlText w:val=""/>
      <w:lvlJc w:val="left"/>
    </w:lvl>
    <w:lvl w:ilvl="5" w:tplc="A67ECD18">
      <w:numFmt w:val="decimal"/>
      <w:lvlText w:val=""/>
      <w:lvlJc w:val="left"/>
    </w:lvl>
    <w:lvl w:ilvl="6" w:tplc="BE3A2E50">
      <w:numFmt w:val="decimal"/>
      <w:lvlText w:val=""/>
      <w:lvlJc w:val="left"/>
    </w:lvl>
    <w:lvl w:ilvl="7" w:tplc="030E741C">
      <w:numFmt w:val="decimal"/>
      <w:lvlText w:val=""/>
      <w:lvlJc w:val="left"/>
    </w:lvl>
    <w:lvl w:ilvl="8" w:tplc="B0CC1D4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F4"/>
    <w:rsid w:val="007422F4"/>
    <w:rsid w:val="007B3897"/>
    <w:rsid w:val="00874873"/>
    <w:rsid w:val="00934CAB"/>
    <w:rsid w:val="00E74341"/>
    <w:rsid w:val="00E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2A05"/>
  <w15:docId w15:val="{53FDC84B-9D1D-414C-8C2A-F25A0816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2020-05-08T09:32:00Z</cp:lastPrinted>
  <dcterms:created xsi:type="dcterms:W3CDTF">2020-05-08T09:35:00Z</dcterms:created>
  <dcterms:modified xsi:type="dcterms:W3CDTF">2022-07-05T12:29:00Z</dcterms:modified>
</cp:coreProperties>
</file>