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D7" w:rsidRPr="000D4E62" w:rsidRDefault="001041AD" w:rsidP="000D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D4E62" w:rsidRPr="000D4E62" w:rsidRDefault="001041AD" w:rsidP="000D4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 xml:space="preserve">О ВСЕРОССИЙСКОМ КОНКУРСЕ </w:t>
      </w:r>
      <w:proofErr w:type="gramStart"/>
      <w:r w:rsidRPr="000D4E62">
        <w:rPr>
          <w:rFonts w:ascii="Times New Roman" w:hAnsi="Times New Roman" w:cs="Times New Roman"/>
          <w:b/>
          <w:bCs/>
          <w:sz w:val="28"/>
          <w:szCs w:val="28"/>
        </w:rPr>
        <w:t>ДЕТСКО-ЮНОШЕСКОГО</w:t>
      </w:r>
      <w:proofErr w:type="gramEnd"/>
    </w:p>
    <w:p w:rsidR="000D4E62" w:rsidRPr="000D4E62" w:rsidRDefault="001041AD" w:rsidP="000D4E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ТВОРЧЕСТВА ПО ПОЖАРНОЙ БЕЗОПАСНОСТИ</w:t>
      </w:r>
    </w:p>
    <w:p w:rsidR="009369D7" w:rsidRPr="000D4E62" w:rsidRDefault="001041AD" w:rsidP="000D4E62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«НЕОПАЛИМАЯ КУПИНА»</w:t>
      </w:r>
    </w:p>
    <w:p w:rsidR="000D4E62" w:rsidRPr="000D4E62" w:rsidRDefault="000D4E6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0D4E62" w:rsidRPr="000D4E62" w:rsidRDefault="000D4E62">
      <w:pPr>
        <w:rPr>
          <w:rFonts w:ascii="Times New Roman" w:hAnsi="Times New Roman" w:cs="Times New Roman"/>
          <w:i/>
          <w:iCs/>
          <w:sz w:val="28"/>
          <w:szCs w:val="28"/>
        </w:rPr>
      </w:pPr>
    </w:p>
    <w:p w:rsidR="009369D7" w:rsidRPr="000D4E62" w:rsidRDefault="001041AD" w:rsidP="000D4E62">
      <w:pPr>
        <w:jc w:val="right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i/>
          <w:iCs/>
          <w:sz w:val="28"/>
          <w:szCs w:val="28"/>
        </w:rPr>
        <w:t>125-летию ИРПО - ВДПО посвящается</w:t>
      </w:r>
    </w:p>
    <w:p w:rsidR="000D4E62" w:rsidRPr="000D4E62" w:rsidRDefault="000D4E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4E62" w:rsidRPr="000D4E62" w:rsidRDefault="000D4E6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D4E62" w:rsidRPr="000D4E62" w:rsidRDefault="000D4E62" w:rsidP="000D4E6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D7" w:rsidRPr="000D4E62" w:rsidRDefault="001041AD" w:rsidP="005638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1.0БЩИЕ ПОЛОЖЕНИЯ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организации и проведения XIV Всероссийского конкурса детско-юношеского творчества по пожарной безопасности «Неопалимая купина» (далее - Конкурс), систему оценки результатов и определения его победителей и призеров.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Конкурс проводится Общероссийской общественной организацией «Всероссийское добровольное пожарное общество» 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Конкурс посвящается 125-летию Российскому пожарному обществу, чья деятельность до 1917 года осуществлялась в рамках Императорского Российского пожарного общества (далее - ИРПО). ВДПО является продолжателем традиций и деятельности ИРПО. Конкурс способствует пропаганде положительного опыта деятельности ВДПО в обеспечении пожарной безопасности в России.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Цели Конкурса:</w:t>
      </w:r>
    </w:p>
    <w:p w:rsidR="009369D7" w:rsidRPr="000D4E62" w:rsidRDefault="001041AD" w:rsidP="000D4E62">
      <w:pPr>
        <w:tabs>
          <w:tab w:val="left" w:pos="44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популяризация деятельности Всероссийского добровольного пожарного общества как крупнейшей в России общественной, социально ориентированной организации в области пожарной безопасности;</w:t>
      </w:r>
    </w:p>
    <w:p w:rsidR="009369D7" w:rsidRPr="000D4E62" w:rsidRDefault="001041AD" w:rsidP="000D4E62">
      <w:pPr>
        <w:tabs>
          <w:tab w:val="left" w:pos="43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создание положительного образа пожарных-добровольцев ИРПО и ВДПО;</w:t>
      </w:r>
    </w:p>
    <w:p w:rsidR="009369D7" w:rsidRPr="000D4E62" w:rsidRDefault="001041AD" w:rsidP="000D4E62">
      <w:pPr>
        <w:tabs>
          <w:tab w:val="left" w:pos="44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публичное признание деятельности высококвалифицированных работников ВДПО, пропаганда их самоотверженного труда и передового опыта;</w:t>
      </w:r>
    </w:p>
    <w:p w:rsidR="009369D7" w:rsidRPr="000D4E62" w:rsidRDefault="001041AD" w:rsidP="000D4E62">
      <w:pPr>
        <w:tabs>
          <w:tab w:val="left" w:pos="44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формирование и закрепление навыков грамотного поведения в условиях пожара и других чрезвычайных ситуациях;</w:t>
      </w:r>
    </w:p>
    <w:p w:rsidR="009369D7" w:rsidRPr="000D4E62" w:rsidRDefault="001041AD" w:rsidP="000D4E62">
      <w:pPr>
        <w:tabs>
          <w:tab w:val="left" w:pos="44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воспитание и формирование гражданской ответственности, осуществление противопожарной пропаганды и профилактика правонарушений в области пожарной безопасности;</w:t>
      </w:r>
    </w:p>
    <w:p w:rsidR="009369D7" w:rsidRDefault="001041AD" w:rsidP="000D4E62">
      <w:pPr>
        <w:tabs>
          <w:tab w:val="left" w:pos="43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создание эффективной системы межведомственного взаимодействия по вопросам совершенствования деятельности в области обеспечения безопасности жизнедеятельности.</w:t>
      </w:r>
    </w:p>
    <w:p w:rsidR="000D4E62" w:rsidRDefault="000D4E62" w:rsidP="000D4E62">
      <w:pPr>
        <w:tabs>
          <w:tab w:val="left" w:pos="43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369D7" w:rsidRPr="000D4E62" w:rsidRDefault="005638E3" w:rsidP="00563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41AD" w:rsidRPr="000D4E62">
        <w:rPr>
          <w:rFonts w:ascii="Times New Roman" w:hAnsi="Times New Roman" w:cs="Times New Roman"/>
          <w:b/>
          <w:bCs/>
          <w:sz w:val="28"/>
          <w:szCs w:val="28"/>
        </w:rPr>
        <w:t>Задачи Конкурса:</w:t>
      </w:r>
    </w:p>
    <w:p w:rsidR="009369D7" w:rsidRPr="000D4E62" w:rsidRDefault="001041AD" w:rsidP="000D4E62">
      <w:pPr>
        <w:tabs>
          <w:tab w:val="left" w:pos="438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создание условий для творческой самореализации детей и взрослых, развитие их творческого потенциала, активной жизненной позиции;</w:t>
      </w:r>
    </w:p>
    <w:p w:rsidR="009369D7" w:rsidRPr="000D4E62" w:rsidRDefault="001041AD" w:rsidP="000D4E62">
      <w:pPr>
        <w:tabs>
          <w:tab w:val="left" w:pos="44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 xml:space="preserve">изучение правил пожарной безопасности и мер по защите от огня жизни и здоровья детей, привлечение их к предупреждению и тушению пожаров, обучение </w:t>
      </w:r>
      <w:r w:rsidRPr="000D4E62">
        <w:rPr>
          <w:rFonts w:ascii="Times New Roman" w:hAnsi="Times New Roman" w:cs="Times New Roman"/>
          <w:sz w:val="28"/>
          <w:szCs w:val="28"/>
        </w:rPr>
        <w:lastRenderedPageBreak/>
        <w:t>действиям в условиях пожара и других чрезвычайных ситуаций;</w:t>
      </w:r>
    </w:p>
    <w:p w:rsidR="000D4E62" w:rsidRPr="000D4E62" w:rsidRDefault="001041AD" w:rsidP="000D4E62">
      <w:pPr>
        <w:tabs>
          <w:tab w:val="left" w:pos="447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привлечение внимание детей и взрослых к проблемам правонарушений в области пожарной безопасности;</w:t>
      </w:r>
    </w:p>
    <w:p w:rsidR="000D4E62" w:rsidRPr="000D4E62" w:rsidRDefault="001041AD" w:rsidP="000D4E62">
      <w:pPr>
        <w:tabs>
          <w:tab w:val="left" w:pos="44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содействие социальной адаптации и самоопределению подростков, профессиональная ориентация подростка, привитие интереса к профессии пожарного и спасателя;</w:t>
      </w:r>
    </w:p>
    <w:p w:rsidR="009369D7" w:rsidRPr="000D4E62" w:rsidRDefault="000D4E62" w:rsidP="000D4E62">
      <w:pPr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 xml:space="preserve">      </w:t>
      </w:r>
      <w:r w:rsidR="001041AD" w:rsidRPr="000D4E62">
        <w:rPr>
          <w:rFonts w:ascii="Times New Roman" w:hAnsi="Times New Roman" w:cs="Times New Roman"/>
          <w:sz w:val="28"/>
          <w:szCs w:val="28"/>
        </w:rPr>
        <w:t>выявление и поддержка одаренных детей, в том числе среди детей с ограниченными возможностями и из малоимущих и социально незащищенных категорий.</w:t>
      </w:r>
    </w:p>
    <w:p w:rsidR="000D4E62" w:rsidRPr="000D4E62" w:rsidRDefault="000D4E62" w:rsidP="000D4E62">
      <w:pPr>
        <w:tabs>
          <w:tab w:val="left" w:pos="3558"/>
        </w:tabs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9369D7" w:rsidRPr="000D4E62" w:rsidRDefault="000D4E62" w:rsidP="000D4E62">
      <w:pPr>
        <w:tabs>
          <w:tab w:val="left" w:pos="355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1041AD" w:rsidRPr="000D4E62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041AD" w:rsidRPr="000D4E62">
        <w:rPr>
          <w:rFonts w:ascii="Times New Roman" w:hAnsi="Times New Roman" w:cs="Times New Roman"/>
          <w:b/>
          <w:bCs/>
          <w:sz w:val="28"/>
          <w:szCs w:val="28"/>
        </w:rPr>
        <w:tab/>
        <w:t>УЧАСТНИКИ КОНКУРСА</w:t>
      </w:r>
      <w:bookmarkEnd w:id="0"/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Участниками конкурса являются учащиеся общеобразовательных организаций, воспитанники детских садов, студенты, курсанты, все заинтересованные лица.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 xml:space="preserve">Участники конкурса подразделяются на </w:t>
      </w:r>
      <w:r w:rsidRPr="000D4E62">
        <w:rPr>
          <w:rFonts w:ascii="Times New Roman" w:hAnsi="Times New Roman" w:cs="Times New Roman"/>
          <w:b/>
          <w:sz w:val="28"/>
          <w:szCs w:val="28"/>
        </w:rPr>
        <w:t>3 возрастные группы</w:t>
      </w:r>
      <w:r w:rsidRPr="000D4E62">
        <w:rPr>
          <w:rFonts w:ascii="Times New Roman" w:hAnsi="Times New Roman" w:cs="Times New Roman"/>
          <w:sz w:val="28"/>
          <w:szCs w:val="28"/>
        </w:rPr>
        <w:t>:</w:t>
      </w:r>
    </w:p>
    <w:p w:rsidR="009369D7" w:rsidRPr="000D4E62" w:rsidRDefault="000D4E62" w:rsidP="000D4E62">
      <w:pPr>
        <w:tabs>
          <w:tab w:val="left" w:pos="4257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0D4E62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="001041AD" w:rsidRPr="000D4E62">
        <w:rPr>
          <w:rFonts w:ascii="Times New Roman" w:hAnsi="Times New Roman" w:cs="Times New Roman"/>
          <w:b/>
          <w:bCs/>
          <w:sz w:val="28"/>
          <w:szCs w:val="28"/>
        </w:rPr>
        <w:t>8-11 лет;</w:t>
      </w:r>
      <w:bookmarkEnd w:id="1"/>
    </w:p>
    <w:p w:rsidR="009369D7" w:rsidRPr="000D4E62" w:rsidRDefault="000D4E62" w:rsidP="000D4E62">
      <w:pPr>
        <w:tabs>
          <w:tab w:val="left" w:pos="576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0D4E62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1041AD" w:rsidRPr="000D4E62">
        <w:rPr>
          <w:rFonts w:ascii="Times New Roman" w:hAnsi="Times New Roman" w:cs="Times New Roman"/>
          <w:b/>
          <w:bCs/>
          <w:sz w:val="28"/>
          <w:szCs w:val="28"/>
        </w:rPr>
        <w:t>12-14 лет;</w:t>
      </w:r>
      <w:bookmarkEnd w:id="2"/>
    </w:p>
    <w:p w:rsidR="009369D7" w:rsidRPr="000D4E62" w:rsidRDefault="000D4E62" w:rsidP="000D4E62">
      <w:pPr>
        <w:tabs>
          <w:tab w:val="left" w:pos="991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0D4E62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="001041AD" w:rsidRPr="000D4E62">
        <w:rPr>
          <w:rFonts w:ascii="Times New Roman" w:hAnsi="Times New Roman" w:cs="Times New Roman"/>
          <w:b/>
          <w:bCs/>
          <w:sz w:val="28"/>
          <w:szCs w:val="28"/>
        </w:rPr>
        <w:t>15-18 лет</w:t>
      </w:r>
      <w:bookmarkEnd w:id="3"/>
    </w:p>
    <w:p w:rsidR="000D4E62" w:rsidRPr="000D4E62" w:rsidRDefault="000D4E62" w:rsidP="000D4E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Участники до 8 лет выделяются в отдельную номинацию «Самый юный участник».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Возраст участников определяется на момент даты проведения финала Конкурса.</w:t>
      </w:r>
    </w:p>
    <w:p w:rsidR="005638E3" w:rsidRDefault="005638E3" w:rsidP="005638E3">
      <w:pPr>
        <w:tabs>
          <w:tab w:val="left" w:pos="288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4"/>
    </w:p>
    <w:p w:rsidR="009369D7" w:rsidRPr="000D4E62" w:rsidRDefault="001041AD" w:rsidP="005638E3">
      <w:pPr>
        <w:tabs>
          <w:tab w:val="left" w:pos="288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D4E62">
        <w:rPr>
          <w:rFonts w:ascii="Times New Roman" w:hAnsi="Times New Roman" w:cs="Times New Roman"/>
          <w:b/>
          <w:bCs/>
          <w:sz w:val="28"/>
          <w:szCs w:val="28"/>
        </w:rPr>
        <w:tab/>
        <w:t>ПОРЯДОК ПРОВЕДЕНИЯ КОНКУРСА</w:t>
      </w:r>
      <w:bookmarkEnd w:id="4"/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Для организационного и информационного сопровождения Конкурса Общероссийской общественной организацией «Всероссийское добровольное пожарное общество» создается Оргкомитет Конкурса.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Ход проведения Конкурса и его итоги освещаются в средствах массовой информации и в сети Интернет.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E62">
        <w:rPr>
          <w:rFonts w:ascii="Times New Roman" w:hAnsi="Times New Roman" w:cs="Times New Roman"/>
          <w:sz w:val="28"/>
          <w:szCs w:val="28"/>
        </w:rPr>
        <w:t>В субъектах Российской Федерации, районах (городах), на основе данного Положения о Конкурсе, организаторами конкурса (региональными и местными отделениями ВДПО) разрабатываются положения о региональном, муниципальном конкурсах, в которых отражается специфика регионов, местные условия, национальные особенности и формируются оргкомитеты и жюри на местах.</w:t>
      </w:r>
      <w:proofErr w:type="gramEnd"/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Конкурс начинается с 01 октября 2016 года.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Конкурс проводится в 3 этапа: муниципальный, региональный и всероссийский.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Муниципальный этап - до 28 февраля 2017 г.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Региональный этап - до 31 марта 2017 г.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Всероссийский этап: апрель-май 2017 года</w:t>
      </w:r>
    </w:p>
    <w:p w:rsidR="000D4E62" w:rsidRDefault="000D4E62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38E3" w:rsidRDefault="000D4E62" w:rsidP="000D4E62">
      <w:pPr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Конкурсные работы на </w:t>
      </w:r>
      <w:r w:rsidR="00880DB6"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районный  этап принимаются с 15</w:t>
      </w:r>
      <w:r w:rsidR="001041AD"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80DB6"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февраля по 28</w:t>
      </w:r>
      <w:r w:rsidR="001041AD"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880DB6"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февраля </w:t>
      </w:r>
      <w:r w:rsidR="001041AD"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2017 года</w:t>
      </w:r>
      <w:r w:rsidR="005638E3"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. По адресу </w:t>
      </w:r>
      <w:proofErr w:type="spellStart"/>
      <w:r w:rsidR="005638E3"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</w:t>
      </w:r>
      <w:proofErr w:type="gramStart"/>
      <w:r w:rsidR="005638E3"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.Т</w:t>
      </w:r>
      <w:proofErr w:type="gramEnd"/>
      <w:r w:rsidR="005638E3"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алица</w:t>
      </w:r>
      <w:proofErr w:type="spellEnd"/>
      <w:r w:rsidR="005638E3"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ул. Рябиновая 6-145 (</w:t>
      </w:r>
      <w:r w:rsidR="000A61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через ОНД и ПР Талицкого ГО, Тугулымского ГО в </w:t>
      </w:r>
      <w:proofErr w:type="spellStart"/>
      <w:r w:rsidR="000A61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п.Тугулым</w:t>
      </w:r>
      <w:proofErr w:type="spellEnd"/>
      <w:r w:rsidR="000A61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, </w:t>
      </w:r>
      <w:proofErr w:type="spellStart"/>
      <w:r w:rsidR="000A61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ул.Федюнинского</w:t>
      </w:r>
      <w:proofErr w:type="spellEnd"/>
      <w:r w:rsidR="000A610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, 1</w:t>
      </w:r>
      <w:r w:rsidR="005638E3" w:rsidRP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).</w:t>
      </w:r>
      <w:r w:rsidR="005638E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</w:t>
      </w:r>
      <w:r w:rsidR="00563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Контактное лицо: </w:t>
      </w:r>
      <w:proofErr w:type="spellStart"/>
      <w:r w:rsidR="00563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Бакина</w:t>
      </w:r>
      <w:proofErr w:type="spellEnd"/>
      <w:r w:rsidR="005638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Екатерина Юрьевна тел: 89221483504</w:t>
      </w:r>
      <w:r w:rsidR="000A610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; Сысоев Алексей Васильевич тел:89022767022</w:t>
      </w:r>
    </w:p>
    <w:p w:rsidR="000A610E" w:rsidRPr="005638E3" w:rsidRDefault="000A610E" w:rsidP="000D4E62">
      <w:pPr>
        <w:ind w:firstLine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9369D7" w:rsidRPr="005638E3" w:rsidRDefault="001041AD" w:rsidP="000D4E6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38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Работы, присланные позже указанного срока, Оргкомитетом не рассматриваются.</w:t>
      </w:r>
    </w:p>
    <w:p w:rsidR="005638E3" w:rsidRPr="000D4E62" w:rsidRDefault="005638E3" w:rsidP="00880DB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880DB6" w:rsidRPr="00880DB6" w:rsidRDefault="001041AD" w:rsidP="00563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B6">
        <w:rPr>
          <w:rFonts w:ascii="Times New Roman" w:hAnsi="Times New Roman" w:cs="Times New Roman"/>
          <w:b/>
          <w:sz w:val="28"/>
          <w:szCs w:val="28"/>
        </w:rPr>
        <w:t>4. НОМИНАЦИИ КОНКУРСА</w:t>
      </w:r>
    </w:p>
    <w:p w:rsidR="009369D7" w:rsidRPr="00880DB6" w:rsidRDefault="001041AD" w:rsidP="000D4E62">
      <w:pPr>
        <w:tabs>
          <w:tab w:val="left" w:pos="65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•</w:t>
      </w:r>
      <w:r w:rsidRPr="000D4E6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80DB6">
        <w:rPr>
          <w:rFonts w:ascii="Times New Roman" w:hAnsi="Times New Roman" w:cs="Times New Roman"/>
          <w:bCs/>
          <w:i/>
          <w:sz w:val="28"/>
          <w:szCs w:val="28"/>
        </w:rPr>
        <w:t>художественно-изобразительное творчество</w:t>
      </w:r>
      <w:r w:rsidRPr="00880DB6">
        <w:rPr>
          <w:rFonts w:ascii="Times New Roman" w:hAnsi="Times New Roman" w:cs="Times New Roman"/>
          <w:bCs/>
          <w:sz w:val="28"/>
          <w:szCs w:val="28"/>
        </w:rPr>
        <w:t>: рисунок, плакат, стенгазета, противопожарный уголок, эмблемы ДЮП, МЧС, ГПС, ВДПО; книжная графика, иллюстрации информационного и познавательного содержания и т.п.</w:t>
      </w:r>
    </w:p>
    <w:p w:rsidR="009369D7" w:rsidRPr="00880DB6" w:rsidRDefault="001041AD" w:rsidP="000D4E62">
      <w:pPr>
        <w:tabs>
          <w:tab w:val="left" w:pos="654"/>
          <w:tab w:val="left" w:pos="677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B6">
        <w:rPr>
          <w:rFonts w:ascii="Times New Roman" w:hAnsi="Times New Roman" w:cs="Times New Roman"/>
          <w:bCs/>
          <w:sz w:val="28"/>
          <w:szCs w:val="28"/>
        </w:rPr>
        <w:t>•</w:t>
      </w:r>
      <w:r w:rsidRPr="00880DB6">
        <w:rPr>
          <w:rFonts w:ascii="Times New Roman" w:hAnsi="Times New Roman" w:cs="Times New Roman"/>
          <w:bCs/>
          <w:sz w:val="28"/>
          <w:szCs w:val="28"/>
        </w:rPr>
        <w:tab/>
      </w:r>
      <w:r w:rsidRPr="00880DB6">
        <w:rPr>
          <w:rFonts w:ascii="Times New Roman" w:hAnsi="Times New Roman" w:cs="Times New Roman"/>
          <w:bCs/>
          <w:i/>
          <w:sz w:val="28"/>
          <w:szCs w:val="28"/>
        </w:rPr>
        <w:t>декоративно-прикладное творчество</w:t>
      </w:r>
      <w:r w:rsidR="00880DB6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80DB6">
        <w:rPr>
          <w:rFonts w:ascii="Times New Roman" w:hAnsi="Times New Roman" w:cs="Times New Roman"/>
          <w:bCs/>
          <w:sz w:val="28"/>
          <w:szCs w:val="28"/>
        </w:rPr>
        <w:t xml:space="preserve">работы традиционных народных ремесел и декоративно-прикладного искусства: сюжетная композиция, аппликация, оригами, коллаж, вышивка, нитяная графика, вязание, батик, лоскутное шитье, </w:t>
      </w:r>
      <w:proofErr w:type="spellStart"/>
      <w:r w:rsidRPr="00880DB6">
        <w:rPr>
          <w:rFonts w:ascii="Times New Roman" w:hAnsi="Times New Roman" w:cs="Times New Roman"/>
          <w:bCs/>
          <w:sz w:val="28"/>
          <w:szCs w:val="28"/>
        </w:rPr>
        <w:t>бисероплетение</w:t>
      </w:r>
      <w:proofErr w:type="spellEnd"/>
      <w:r w:rsidRPr="00880DB6">
        <w:rPr>
          <w:rFonts w:ascii="Times New Roman" w:hAnsi="Times New Roman" w:cs="Times New Roman"/>
          <w:bCs/>
          <w:sz w:val="28"/>
          <w:szCs w:val="28"/>
        </w:rPr>
        <w:t xml:space="preserve">, выжигание, художественная резьба, керамика, лепка, текстильный дизайн, игрушка, витраж, папье-маше, </w:t>
      </w:r>
      <w:proofErr w:type="spellStart"/>
      <w:r w:rsidRPr="00880DB6">
        <w:rPr>
          <w:rFonts w:ascii="Times New Roman" w:hAnsi="Times New Roman" w:cs="Times New Roman"/>
          <w:bCs/>
          <w:sz w:val="28"/>
          <w:szCs w:val="28"/>
        </w:rPr>
        <w:t>декупаж</w:t>
      </w:r>
      <w:proofErr w:type="spellEnd"/>
      <w:r w:rsidRPr="00880DB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80DB6">
        <w:rPr>
          <w:rFonts w:ascii="Times New Roman" w:hAnsi="Times New Roman" w:cs="Times New Roman"/>
          <w:bCs/>
          <w:sz w:val="28"/>
          <w:szCs w:val="28"/>
        </w:rPr>
        <w:t>тестопластика</w:t>
      </w:r>
      <w:proofErr w:type="spellEnd"/>
      <w:r w:rsidRPr="00880DB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80DB6">
        <w:rPr>
          <w:rFonts w:ascii="Times New Roman" w:hAnsi="Times New Roman" w:cs="Times New Roman"/>
          <w:bCs/>
          <w:sz w:val="28"/>
          <w:szCs w:val="28"/>
        </w:rPr>
        <w:t>пластилинография</w:t>
      </w:r>
      <w:proofErr w:type="spellEnd"/>
      <w:r w:rsidRPr="00880DB6">
        <w:rPr>
          <w:rFonts w:ascii="Times New Roman" w:hAnsi="Times New Roman" w:cs="Times New Roman"/>
          <w:bCs/>
          <w:sz w:val="28"/>
          <w:szCs w:val="28"/>
        </w:rPr>
        <w:t xml:space="preserve"> и др.</w:t>
      </w:r>
      <w:proofErr w:type="gramEnd"/>
    </w:p>
    <w:p w:rsidR="009369D7" w:rsidRPr="00880DB6" w:rsidRDefault="001041AD" w:rsidP="000D4E62">
      <w:pPr>
        <w:tabs>
          <w:tab w:val="left" w:pos="645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0DB6">
        <w:rPr>
          <w:rFonts w:ascii="Times New Roman" w:hAnsi="Times New Roman" w:cs="Times New Roman"/>
          <w:bCs/>
          <w:sz w:val="28"/>
          <w:szCs w:val="28"/>
        </w:rPr>
        <w:t>•</w:t>
      </w:r>
      <w:r w:rsidRPr="00880DB6">
        <w:rPr>
          <w:rFonts w:ascii="Times New Roman" w:hAnsi="Times New Roman" w:cs="Times New Roman"/>
          <w:bCs/>
          <w:sz w:val="28"/>
          <w:szCs w:val="28"/>
        </w:rPr>
        <w:tab/>
      </w:r>
      <w:r w:rsidRPr="00880DB6">
        <w:rPr>
          <w:rFonts w:ascii="Times New Roman" w:hAnsi="Times New Roman" w:cs="Times New Roman"/>
          <w:bCs/>
          <w:i/>
          <w:sz w:val="28"/>
          <w:szCs w:val="28"/>
        </w:rPr>
        <w:t>технические виды творчества</w:t>
      </w:r>
      <w:r w:rsidRPr="00880DB6">
        <w:rPr>
          <w:rFonts w:ascii="Times New Roman" w:hAnsi="Times New Roman" w:cs="Times New Roman"/>
          <w:bCs/>
          <w:sz w:val="28"/>
          <w:szCs w:val="28"/>
        </w:rPr>
        <w:t>: работы предполагают: моделирования, конструирование, макеты, технические приборы, настольные и компьютерные игры, головоломки, кроссворды и т.п.</w:t>
      </w:r>
      <w:proofErr w:type="gramEnd"/>
    </w:p>
    <w:p w:rsidR="00880DB6" w:rsidRDefault="00880DB6" w:rsidP="000D4E62">
      <w:pPr>
        <w:ind w:firstLine="36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bookmark5"/>
    </w:p>
    <w:p w:rsidR="00880DB6" w:rsidRPr="005638E3" w:rsidRDefault="001041AD" w:rsidP="005638E3">
      <w:pPr>
        <w:ind w:firstLine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5. ТЕМАТИКА РАБОТ, ПРЕДСТАВЛЯЕМЫХ НА КОНКУРС</w:t>
      </w:r>
      <w:bookmarkEnd w:id="6"/>
    </w:p>
    <w:p w:rsidR="009369D7" w:rsidRPr="000D4E62" w:rsidRDefault="001041AD" w:rsidP="000D4E62">
      <w:pPr>
        <w:tabs>
          <w:tab w:val="left" w:pos="4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1.</w:t>
      </w:r>
      <w:r w:rsidRPr="000D4E62">
        <w:rPr>
          <w:rFonts w:ascii="Times New Roman" w:hAnsi="Times New Roman" w:cs="Times New Roman"/>
          <w:sz w:val="28"/>
          <w:szCs w:val="28"/>
        </w:rPr>
        <w:tab/>
        <w:t>Работа, учеба и быт сотрудников ВДПО: руководителей, пожарны</w:t>
      </w:r>
      <w:proofErr w:type="gramStart"/>
      <w:r w:rsidRPr="000D4E62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0D4E62">
        <w:rPr>
          <w:rFonts w:ascii="Times New Roman" w:hAnsi="Times New Roman" w:cs="Times New Roman"/>
          <w:sz w:val="28"/>
          <w:szCs w:val="28"/>
        </w:rPr>
        <w:t xml:space="preserve"> добровольцев, инструкторов, производственников и т.д.</w:t>
      </w:r>
    </w:p>
    <w:p w:rsidR="009369D7" w:rsidRPr="000D4E62" w:rsidRDefault="001041AD" w:rsidP="000D4E62">
      <w:pPr>
        <w:tabs>
          <w:tab w:val="left" w:pos="4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2.</w:t>
      </w:r>
      <w:r w:rsidRPr="000D4E62">
        <w:rPr>
          <w:rFonts w:ascii="Times New Roman" w:hAnsi="Times New Roman" w:cs="Times New Roman"/>
          <w:sz w:val="28"/>
          <w:szCs w:val="28"/>
        </w:rPr>
        <w:tab/>
        <w:t>Героические действия пожарных-добровольцев, работников ВДПО в условиях пожаров и чрезвычайных ситуациях, оказание помощи профессиональным пожарным и спасателям.</w:t>
      </w:r>
    </w:p>
    <w:p w:rsidR="009369D7" w:rsidRPr="000D4E62" w:rsidRDefault="001041AD" w:rsidP="000D4E62">
      <w:pPr>
        <w:tabs>
          <w:tab w:val="left" w:pos="4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3.</w:t>
      </w:r>
      <w:r w:rsidRPr="000D4E62">
        <w:rPr>
          <w:rFonts w:ascii="Times New Roman" w:hAnsi="Times New Roman" w:cs="Times New Roman"/>
          <w:sz w:val="28"/>
          <w:szCs w:val="28"/>
        </w:rPr>
        <w:tab/>
        <w:t>Сотрудничество работников ВДПО с детьми и молодежью, с дружинами юных пожарных, с юными спортсменами, занимающимися пожарно</w:t>
      </w:r>
      <w:r w:rsidR="00880DB6">
        <w:rPr>
          <w:rFonts w:ascii="Times New Roman" w:hAnsi="Times New Roman" w:cs="Times New Roman"/>
          <w:sz w:val="28"/>
          <w:szCs w:val="28"/>
        </w:rPr>
        <w:t>-</w:t>
      </w:r>
      <w:r w:rsidRPr="000D4E62">
        <w:rPr>
          <w:rFonts w:ascii="Times New Roman" w:hAnsi="Times New Roman" w:cs="Times New Roman"/>
          <w:sz w:val="28"/>
          <w:szCs w:val="28"/>
        </w:rPr>
        <w:softHyphen/>
        <w:t>прикладным спортом.</w:t>
      </w:r>
    </w:p>
    <w:p w:rsidR="009369D7" w:rsidRPr="000D4E62" w:rsidRDefault="001041AD" w:rsidP="000D4E62">
      <w:pPr>
        <w:tabs>
          <w:tab w:val="left" w:pos="4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4.</w:t>
      </w:r>
      <w:r w:rsidRPr="000D4E62">
        <w:rPr>
          <w:rFonts w:ascii="Times New Roman" w:hAnsi="Times New Roman" w:cs="Times New Roman"/>
          <w:sz w:val="28"/>
          <w:szCs w:val="28"/>
        </w:rPr>
        <w:tab/>
        <w:t>Сотрудничество ВДПО с МЧС РФ, Министерством образования и науки РФ, с различными органами федеральной власти, другими заинтересованными организациями.</w:t>
      </w:r>
    </w:p>
    <w:p w:rsidR="009369D7" w:rsidRPr="000D4E62" w:rsidRDefault="001041AD" w:rsidP="000D4E62">
      <w:pPr>
        <w:tabs>
          <w:tab w:val="left" w:pos="4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5.</w:t>
      </w:r>
      <w:r w:rsidRPr="000D4E62">
        <w:rPr>
          <w:rFonts w:ascii="Times New Roman" w:hAnsi="Times New Roman" w:cs="Times New Roman"/>
          <w:sz w:val="28"/>
          <w:szCs w:val="28"/>
        </w:rPr>
        <w:tab/>
        <w:t>История ИРПО и ВДПО.</w:t>
      </w:r>
    </w:p>
    <w:p w:rsidR="009369D7" w:rsidRPr="000D4E62" w:rsidRDefault="001041AD" w:rsidP="000D4E62">
      <w:pPr>
        <w:tabs>
          <w:tab w:val="left" w:pos="4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6.</w:t>
      </w:r>
      <w:r w:rsidRPr="000D4E62">
        <w:rPr>
          <w:rFonts w:ascii="Times New Roman" w:hAnsi="Times New Roman" w:cs="Times New Roman"/>
          <w:sz w:val="28"/>
          <w:szCs w:val="28"/>
        </w:rPr>
        <w:tab/>
        <w:t>Предупреждение пожаров и шалости детей с огнем, нарушения правил пожарной безопасности, являющиеся причинами возникновения пожаров.</w:t>
      </w:r>
    </w:p>
    <w:p w:rsidR="009369D7" w:rsidRPr="000D4E62" w:rsidRDefault="001041AD" w:rsidP="000D4E62">
      <w:pPr>
        <w:tabs>
          <w:tab w:val="left" w:pos="4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7.</w:t>
      </w:r>
      <w:r w:rsidRPr="000D4E62">
        <w:rPr>
          <w:rFonts w:ascii="Times New Roman" w:hAnsi="Times New Roman" w:cs="Times New Roman"/>
          <w:sz w:val="28"/>
          <w:szCs w:val="28"/>
        </w:rPr>
        <w:tab/>
        <w:t>Действия в условиях пожаров и чрезвычайных ситуаций, оказание помощи пожарным и спасателям.</w:t>
      </w:r>
    </w:p>
    <w:p w:rsidR="009369D7" w:rsidRPr="000D4E62" w:rsidRDefault="001041AD" w:rsidP="000D4E62">
      <w:pPr>
        <w:tabs>
          <w:tab w:val="left" w:pos="7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8.</w:t>
      </w:r>
      <w:r w:rsidRPr="000D4E62">
        <w:rPr>
          <w:rFonts w:ascii="Times New Roman" w:hAnsi="Times New Roman" w:cs="Times New Roman"/>
          <w:sz w:val="28"/>
          <w:szCs w:val="28"/>
        </w:rPr>
        <w:tab/>
        <w:t>Пожары в быту, на производстве, на сельскохозяйственных объектах и объектах транспортной инфраструктуры, лесные пожары.</w:t>
      </w:r>
    </w:p>
    <w:p w:rsidR="009369D7" w:rsidRPr="000D4E62" w:rsidRDefault="001041AD" w:rsidP="000D4E62">
      <w:pPr>
        <w:tabs>
          <w:tab w:val="left" w:pos="74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9.</w:t>
      </w:r>
      <w:r w:rsidRPr="000D4E62">
        <w:rPr>
          <w:rFonts w:ascii="Times New Roman" w:hAnsi="Times New Roman" w:cs="Times New Roman"/>
          <w:sz w:val="28"/>
          <w:szCs w:val="28"/>
        </w:rPr>
        <w:tab/>
        <w:t>Современная противопожарная и спасательная техника и перспективы ее развития.</w:t>
      </w:r>
    </w:p>
    <w:p w:rsidR="009369D7" w:rsidRPr="000D4E62" w:rsidRDefault="001041AD" w:rsidP="000D4E62">
      <w:pPr>
        <w:tabs>
          <w:tab w:val="left" w:pos="8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10.</w:t>
      </w:r>
      <w:r w:rsidRPr="000D4E62">
        <w:rPr>
          <w:rFonts w:ascii="Times New Roman" w:hAnsi="Times New Roman" w:cs="Times New Roman"/>
          <w:sz w:val="28"/>
          <w:szCs w:val="28"/>
        </w:rPr>
        <w:tab/>
        <w:t>Деятельность пожарно-спасательных служб, а также другие направления борьбы с пожарами, спасания людей (детей) и материальных ценностей.</w:t>
      </w:r>
    </w:p>
    <w:p w:rsidR="009369D7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Работы могут выполняться в любом жанре и стиле, с использованием различных материалов (карандаш, пастель, акварель, гуашь, декоративные материалы), могут сопровождаться стихами, пословицами и т.п.</w:t>
      </w:r>
    </w:p>
    <w:p w:rsidR="00880DB6" w:rsidRPr="000D4E62" w:rsidRDefault="00880DB6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69D7" w:rsidRPr="00880DB6" w:rsidRDefault="001041AD" w:rsidP="00880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DB6">
        <w:rPr>
          <w:rFonts w:ascii="Times New Roman" w:hAnsi="Times New Roman" w:cs="Times New Roman"/>
          <w:b/>
          <w:sz w:val="28"/>
          <w:szCs w:val="28"/>
        </w:rPr>
        <w:t>6. КРИТЕРИИ ОЦЕНКИ</w:t>
      </w:r>
    </w:p>
    <w:p w:rsidR="009369D7" w:rsidRPr="000D4E62" w:rsidRDefault="001041AD" w:rsidP="000D4E62">
      <w:pPr>
        <w:tabs>
          <w:tab w:val="left" w:pos="786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творческий подход к выполнению работы;</w:t>
      </w:r>
    </w:p>
    <w:p w:rsidR="009369D7" w:rsidRPr="000D4E62" w:rsidRDefault="001041AD" w:rsidP="000D4E62">
      <w:pPr>
        <w:tabs>
          <w:tab w:val="left" w:pos="79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соответствие заявленной темы;</w:t>
      </w:r>
    </w:p>
    <w:p w:rsidR="009369D7" w:rsidRPr="000D4E62" w:rsidRDefault="001041AD" w:rsidP="000D4E62">
      <w:pPr>
        <w:tabs>
          <w:tab w:val="left" w:pos="79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новаторство и оригинальность;</w:t>
      </w:r>
    </w:p>
    <w:p w:rsidR="009369D7" w:rsidRPr="000D4E62" w:rsidRDefault="001041AD" w:rsidP="000D4E62">
      <w:pPr>
        <w:tabs>
          <w:tab w:val="left" w:pos="79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высокий уровень мастерства, художественный вкус, техника исполнения;</w:t>
      </w:r>
    </w:p>
    <w:p w:rsidR="009369D7" w:rsidRPr="000D4E62" w:rsidRDefault="001041AD" w:rsidP="000D4E62">
      <w:pPr>
        <w:tabs>
          <w:tab w:val="left" w:pos="79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соответствие работы возрасту учащихся;</w:t>
      </w:r>
    </w:p>
    <w:p w:rsidR="009369D7" w:rsidRPr="000D4E62" w:rsidRDefault="001041AD" w:rsidP="000D4E62">
      <w:pPr>
        <w:tabs>
          <w:tab w:val="left" w:pos="79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D4E62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0D4E62">
        <w:rPr>
          <w:rFonts w:ascii="Times New Roman" w:hAnsi="Times New Roman" w:cs="Times New Roman"/>
          <w:sz w:val="28"/>
          <w:szCs w:val="28"/>
        </w:rPr>
        <w:t xml:space="preserve"> изделия (оформление изделия).</w:t>
      </w:r>
    </w:p>
    <w:p w:rsidR="00880DB6" w:rsidRDefault="00880DB6" w:rsidP="000D4E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Формат работ: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Настенные работы должны быть на твердой основе в рамках из любого оформительского материала с оргстеклом. Формат работ не должен превышать следующие размеры: от 210*300 мм</w:t>
      </w:r>
      <w:proofErr w:type="gramStart"/>
      <w:r w:rsidRPr="000D4E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E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D4E62">
        <w:rPr>
          <w:rFonts w:ascii="Times New Roman" w:hAnsi="Times New Roman" w:cs="Times New Roman"/>
          <w:sz w:val="28"/>
          <w:szCs w:val="28"/>
        </w:rPr>
        <w:t>о 300*400 мм.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Настольные работы устанавливаются и закрепляются на жесткой подставке (основе) форматом не более 300*400 мм</w:t>
      </w:r>
      <w:proofErr w:type="gramStart"/>
      <w:r w:rsidRPr="000D4E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D4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4E6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D4E62">
        <w:rPr>
          <w:rFonts w:ascii="Times New Roman" w:hAnsi="Times New Roman" w:cs="Times New Roman"/>
          <w:sz w:val="28"/>
          <w:szCs w:val="28"/>
        </w:rPr>
        <w:t>олжны соответствовать размеру работы.</w:t>
      </w:r>
    </w:p>
    <w:p w:rsidR="009369D7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На каждой работе оформляется паспарту с лицевой стороны конкурсной работы:</w:t>
      </w:r>
    </w:p>
    <w:p w:rsidR="00880DB6" w:rsidRDefault="00880DB6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65" w:type="dxa"/>
        <w:tblLook w:val="04A0" w:firstRow="1" w:lastRow="0" w:firstColumn="1" w:lastColumn="0" w:noHBand="0" w:noVBand="1"/>
      </w:tblPr>
      <w:tblGrid>
        <w:gridCol w:w="7135"/>
      </w:tblGrid>
      <w:tr w:rsidR="00880DB6" w:rsidTr="00880DB6">
        <w:tc>
          <w:tcPr>
            <w:tcW w:w="7135" w:type="dxa"/>
          </w:tcPr>
          <w:p w:rsidR="00880DB6" w:rsidRPr="00880DB6" w:rsidRDefault="00880DB6" w:rsidP="00880DB6">
            <w:pPr>
              <w:jc w:val="center"/>
              <w:rPr>
                <w:rFonts w:ascii="Times New Roman" w:hAnsi="Times New Roman" w:cs="Times New Roman"/>
              </w:rPr>
            </w:pPr>
            <w:r w:rsidRPr="00880DB6">
              <w:rPr>
                <w:rFonts w:ascii="Times New Roman" w:hAnsi="Times New Roman" w:cs="Times New Roman"/>
                <w:b/>
                <w:bCs/>
              </w:rPr>
              <w:t>Иванов Петр Сергеевич, 11 лет</w:t>
            </w:r>
          </w:p>
          <w:p w:rsidR="00880DB6" w:rsidRPr="00880DB6" w:rsidRDefault="00880DB6" w:rsidP="00880DB6">
            <w:pPr>
              <w:jc w:val="center"/>
              <w:rPr>
                <w:rFonts w:ascii="Times New Roman" w:hAnsi="Times New Roman" w:cs="Times New Roman"/>
              </w:rPr>
            </w:pPr>
            <w:r w:rsidRPr="00880DB6">
              <w:rPr>
                <w:rFonts w:ascii="Times New Roman" w:hAnsi="Times New Roman" w:cs="Times New Roman"/>
              </w:rPr>
              <w:t>«Пожар в жилом доме», графика Детско-юношеская студия «Вымпел».</w:t>
            </w:r>
          </w:p>
          <w:p w:rsidR="00880DB6" w:rsidRPr="00880DB6" w:rsidRDefault="00880DB6" w:rsidP="00880DB6">
            <w:pPr>
              <w:tabs>
                <w:tab w:val="left" w:leader="underscore" w:pos="3126"/>
                <w:tab w:val="left" w:leader="underscore" w:pos="9082"/>
              </w:tabs>
              <w:ind w:firstLine="360"/>
              <w:jc w:val="center"/>
              <w:rPr>
                <w:rFonts w:ascii="Times New Roman" w:hAnsi="Times New Roman" w:cs="Times New Roman"/>
              </w:rPr>
            </w:pPr>
            <w:r w:rsidRPr="00880DB6">
              <w:rPr>
                <w:rFonts w:ascii="Times New Roman" w:hAnsi="Times New Roman" w:cs="Times New Roman"/>
              </w:rPr>
              <w:t>Руководитель - Мельникова Ольга Борисовна</w:t>
            </w:r>
          </w:p>
          <w:p w:rsidR="00880DB6" w:rsidRPr="00880DB6" w:rsidRDefault="00880DB6" w:rsidP="00880DB6">
            <w:pPr>
              <w:tabs>
                <w:tab w:val="left" w:leader="underscore" w:pos="3126"/>
                <w:tab w:val="left" w:leader="underscore" w:pos="9082"/>
              </w:tabs>
              <w:ind w:firstLine="360"/>
              <w:jc w:val="center"/>
              <w:rPr>
                <w:rFonts w:ascii="Times New Roman" w:hAnsi="Times New Roman" w:cs="Times New Roman"/>
              </w:rPr>
            </w:pPr>
            <w:r w:rsidRPr="00880DB6">
              <w:rPr>
                <w:rFonts w:ascii="Times New Roman" w:hAnsi="Times New Roman" w:cs="Times New Roman"/>
              </w:rPr>
              <w:t xml:space="preserve">пос. </w:t>
            </w:r>
            <w:proofErr w:type="gramStart"/>
            <w:r w:rsidRPr="00880DB6">
              <w:rPr>
                <w:rFonts w:ascii="Times New Roman" w:hAnsi="Times New Roman" w:cs="Times New Roman"/>
              </w:rPr>
              <w:t>Озерный</w:t>
            </w:r>
            <w:proofErr w:type="gramEnd"/>
            <w:r w:rsidRPr="00880DB6">
              <w:rPr>
                <w:rFonts w:ascii="Times New Roman" w:hAnsi="Times New Roman" w:cs="Times New Roman"/>
              </w:rPr>
              <w:t>, Мурманская область.</w:t>
            </w:r>
          </w:p>
        </w:tc>
      </w:tr>
    </w:tbl>
    <w:p w:rsidR="00880DB6" w:rsidRDefault="00880DB6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80DB6" w:rsidRPr="000D4E62" w:rsidRDefault="00880DB6" w:rsidP="00880DB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В паспарту необходимо указать следующую информацию:</w:t>
      </w:r>
    </w:p>
    <w:p w:rsidR="00880DB6" w:rsidRPr="000D4E62" w:rsidRDefault="00880DB6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369D7" w:rsidRPr="000D4E62" w:rsidRDefault="001041AD" w:rsidP="000D4E62">
      <w:pPr>
        <w:tabs>
          <w:tab w:val="left" w:pos="1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фамилия, имя, отчество автора;</w:t>
      </w:r>
    </w:p>
    <w:p w:rsidR="009369D7" w:rsidRPr="000D4E62" w:rsidRDefault="001041AD" w:rsidP="000D4E62">
      <w:pPr>
        <w:tabs>
          <w:tab w:val="left" w:pos="14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возраст;</w:t>
      </w:r>
    </w:p>
    <w:p w:rsidR="009369D7" w:rsidRPr="000D4E62" w:rsidRDefault="001041AD" w:rsidP="000D4E62">
      <w:pPr>
        <w:tabs>
          <w:tab w:val="left" w:pos="1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название работы;</w:t>
      </w:r>
    </w:p>
    <w:p w:rsidR="009369D7" w:rsidRPr="000D4E62" w:rsidRDefault="001041AD" w:rsidP="000D4E62">
      <w:pPr>
        <w:tabs>
          <w:tab w:val="left" w:pos="145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техника исполнения;</w:t>
      </w:r>
    </w:p>
    <w:p w:rsidR="009369D7" w:rsidRPr="000D4E62" w:rsidRDefault="001041AD" w:rsidP="000D4E62">
      <w:pPr>
        <w:tabs>
          <w:tab w:val="left" w:pos="1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наименование организации (название студии);</w:t>
      </w:r>
    </w:p>
    <w:p w:rsidR="009369D7" w:rsidRDefault="001041AD" w:rsidP="000D4E62">
      <w:pPr>
        <w:tabs>
          <w:tab w:val="left" w:pos="14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фамилия, имя, отчество руководителя;</w:t>
      </w:r>
    </w:p>
    <w:p w:rsidR="00880DB6" w:rsidRPr="000D4E62" w:rsidRDefault="00880DB6" w:rsidP="000D4E62">
      <w:pPr>
        <w:tabs>
          <w:tab w:val="left" w:pos="14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Требования к работам не должны ограничивать творческий поиск участников, сужать разнообразие представляемых на Конкурс работ.</w:t>
      </w:r>
    </w:p>
    <w:p w:rsidR="005638E3" w:rsidRDefault="005638E3" w:rsidP="000D4E62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Работы, представленные на Конкурс, авторам не возвращаются. Они могут участвовать в выставках и экспозициях, передаваться в благотворительные фонды.</w:t>
      </w:r>
    </w:p>
    <w:p w:rsidR="009369D7" w:rsidRPr="000D4E62" w:rsidRDefault="005638E3" w:rsidP="000D4E62">
      <w:pPr>
        <w:tabs>
          <w:tab w:val="left" w:pos="3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1041AD" w:rsidRPr="000D4E62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="001041AD" w:rsidRPr="000D4E62">
        <w:rPr>
          <w:rFonts w:ascii="Times New Roman" w:hAnsi="Times New Roman" w:cs="Times New Roman"/>
          <w:b/>
          <w:bCs/>
          <w:sz w:val="28"/>
          <w:szCs w:val="28"/>
        </w:rPr>
        <w:tab/>
        <w:t>ПОДВЕДЕНИЕ ИТОГОВ</w:t>
      </w:r>
    </w:p>
    <w:p w:rsidR="009369D7" w:rsidRPr="000D4E62" w:rsidRDefault="001041AD" w:rsidP="000D4E62">
      <w:pPr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Подведение итогов осуществляется:</w:t>
      </w:r>
    </w:p>
    <w:p w:rsidR="009369D7" w:rsidRPr="000D4E62" w:rsidRDefault="001041AD" w:rsidP="000D4E62">
      <w:pPr>
        <w:tabs>
          <w:tab w:val="left" w:pos="862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муниципального и регионального этапов Конкурса - местными и региональными жюри;</w:t>
      </w:r>
    </w:p>
    <w:p w:rsidR="009369D7" w:rsidRPr="000D4E62" w:rsidRDefault="001041AD" w:rsidP="000D4E62">
      <w:pPr>
        <w:tabs>
          <w:tab w:val="left" w:pos="795"/>
        </w:tabs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•</w:t>
      </w:r>
      <w:r w:rsidRPr="000D4E62">
        <w:rPr>
          <w:rFonts w:ascii="Times New Roman" w:hAnsi="Times New Roman" w:cs="Times New Roman"/>
          <w:sz w:val="28"/>
          <w:szCs w:val="28"/>
        </w:rPr>
        <w:tab/>
        <w:t>всероссийского - Жюри Конкурса.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В процессе подведения итогов устраиваются выставки конкурсных работ.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После подведения итогов конкурса выносится Постановление ЦС ВДПО, где объявляются все результаты.</w:t>
      </w:r>
    </w:p>
    <w:p w:rsidR="009369D7" w:rsidRPr="000D4E62" w:rsidRDefault="005638E3" w:rsidP="000D4E62">
      <w:pPr>
        <w:tabs>
          <w:tab w:val="left" w:pos="4163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bookmark6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1041AD" w:rsidRPr="000D4E62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1041AD" w:rsidRPr="000D4E62">
        <w:rPr>
          <w:rFonts w:ascii="Times New Roman" w:hAnsi="Times New Roman" w:cs="Times New Roman"/>
          <w:b/>
          <w:bCs/>
          <w:sz w:val="28"/>
          <w:szCs w:val="28"/>
        </w:rPr>
        <w:tab/>
        <w:t>НАГРАЖДЕНИЕ</w:t>
      </w:r>
      <w:bookmarkEnd w:id="7"/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Награждение осуществляется местными, региональными оргкомитетами и Оргкомитетом Всероссийского Конкурса.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lastRenderedPageBreak/>
        <w:t xml:space="preserve">Награждение предусматривается за </w:t>
      </w:r>
      <w:r w:rsidRPr="000D4E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D4E62">
        <w:rPr>
          <w:rFonts w:ascii="Times New Roman" w:hAnsi="Times New Roman" w:cs="Times New Roman"/>
          <w:sz w:val="28"/>
          <w:szCs w:val="28"/>
        </w:rPr>
        <w:t>, II, III места в возрастных группах и номинациях, а также специальными и иными премиями. 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Лауреаты награждаются почетными дипломами и грамотами Оргкомитета, ценными и памятными подарками.</w:t>
      </w:r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Награждение производится в торжественной обстановке, результаты Конкурса публикуются в средствах массовой информации.</w:t>
      </w:r>
    </w:p>
    <w:p w:rsidR="005638E3" w:rsidRDefault="005638E3" w:rsidP="005638E3">
      <w:pPr>
        <w:tabs>
          <w:tab w:val="left" w:pos="998"/>
        </w:tabs>
        <w:ind w:firstLine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7"/>
    </w:p>
    <w:p w:rsidR="009369D7" w:rsidRPr="000D4E62" w:rsidRDefault="001041AD" w:rsidP="005638E3">
      <w:pPr>
        <w:tabs>
          <w:tab w:val="left" w:pos="998"/>
        </w:tabs>
        <w:ind w:firstLine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0D4E62">
        <w:rPr>
          <w:rFonts w:ascii="Times New Roman" w:hAnsi="Times New Roman" w:cs="Times New Roman"/>
          <w:b/>
          <w:bCs/>
          <w:sz w:val="28"/>
          <w:szCs w:val="28"/>
        </w:rPr>
        <w:tab/>
        <w:t>ФИНАНСИРОВАНИЕ КОНКУРСА</w:t>
      </w:r>
      <w:bookmarkEnd w:id="8"/>
    </w:p>
    <w:p w:rsidR="009369D7" w:rsidRPr="000D4E62" w:rsidRDefault="001041AD" w:rsidP="000D4E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D4E62">
        <w:rPr>
          <w:rFonts w:ascii="Times New Roman" w:hAnsi="Times New Roman" w:cs="Times New Roman"/>
          <w:sz w:val="28"/>
          <w:szCs w:val="28"/>
        </w:rPr>
        <w:t>Финансирование обеспечивается за счет средств оргкомитета,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sectPr w:rsidR="009369D7" w:rsidRPr="000D4E62" w:rsidSect="005638E3">
      <w:type w:val="continuous"/>
      <w:pgSz w:w="11909" w:h="16834"/>
      <w:pgMar w:top="709" w:right="710" w:bottom="144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1AD" w:rsidRDefault="001041AD" w:rsidP="009369D7">
      <w:r>
        <w:separator/>
      </w:r>
    </w:p>
  </w:endnote>
  <w:endnote w:type="continuationSeparator" w:id="0">
    <w:p w:rsidR="001041AD" w:rsidRDefault="001041AD" w:rsidP="0093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1AD" w:rsidRDefault="001041AD"/>
  </w:footnote>
  <w:footnote w:type="continuationSeparator" w:id="0">
    <w:p w:rsidR="001041AD" w:rsidRDefault="001041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369D7"/>
    <w:rsid w:val="000A610E"/>
    <w:rsid w:val="000D4E62"/>
    <w:rsid w:val="001041AD"/>
    <w:rsid w:val="005638E3"/>
    <w:rsid w:val="00880DB6"/>
    <w:rsid w:val="0093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69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69D7"/>
    <w:rPr>
      <w:color w:val="0066CC"/>
      <w:u w:val="single"/>
    </w:rPr>
  </w:style>
  <w:style w:type="table" w:styleId="a4">
    <w:name w:val="Table Grid"/>
    <w:basedOn w:val="a1"/>
    <w:uiPriority w:val="59"/>
    <w:rsid w:val="00880D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Сысоев</cp:lastModifiedBy>
  <cp:revision>2</cp:revision>
  <dcterms:created xsi:type="dcterms:W3CDTF">2017-01-20T04:47:00Z</dcterms:created>
  <dcterms:modified xsi:type="dcterms:W3CDTF">2017-01-20T05:20:00Z</dcterms:modified>
</cp:coreProperties>
</file>