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94" w:rsidRDefault="00203594" w:rsidP="0020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94" w:rsidRDefault="00203594" w:rsidP="0020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94" w:rsidRDefault="00203594" w:rsidP="0020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5B" w:rsidRPr="00784095" w:rsidRDefault="0014635B" w:rsidP="006E4F2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459DA" w:rsidRPr="00784095" w:rsidRDefault="0014635B" w:rsidP="006E4F2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Передовой педагогический опыт</w:t>
      </w:r>
    </w:p>
    <w:p w:rsidR="007459DA" w:rsidRPr="0014635B" w:rsidRDefault="0014635B" w:rsidP="00146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«Использование дидактических игр и игровых упражнений в развитии элементарных   математических представлений у дошкольников»</w:t>
      </w:r>
    </w:p>
    <w:p w:rsidR="00203594" w:rsidRDefault="006E4F25" w:rsidP="006E4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3566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38" cy="357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594" w:rsidRDefault="00203594" w:rsidP="0020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94" w:rsidRDefault="00203594" w:rsidP="0020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94" w:rsidRDefault="00203594" w:rsidP="0020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5B" w:rsidRPr="00784095" w:rsidRDefault="007103EA" w:rsidP="0014635B">
      <w:pPr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Выполнила: Корниенко Т.В.</w:t>
      </w:r>
    </w:p>
    <w:p w:rsidR="0014635B" w:rsidRPr="00784095" w:rsidRDefault="0014635B" w:rsidP="0014635B">
      <w:pPr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воспитатель первой квалификационной категории</w:t>
      </w:r>
    </w:p>
    <w:p w:rsidR="0014635B" w:rsidRPr="00784095" w:rsidRDefault="00890DA8" w:rsidP="0014635B">
      <w:pPr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МДОАУ ДС </w:t>
      </w:r>
      <w:r w:rsidR="0014635B"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«Тополек»</w:t>
      </w:r>
    </w:p>
    <w:p w:rsidR="0014635B" w:rsidRPr="00784095" w:rsidRDefault="0014635B" w:rsidP="0014635B">
      <w:pPr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4635B" w:rsidRPr="00784095" w:rsidRDefault="0014635B" w:rsidP="0014635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г. Ясный, 201</w:t>
      </w:r>
      <w:r w:rsidR="007103EA" w:rsidRPr="00784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</w:t>
      </w:r>
    </w:p>
    <w:p w:rsidR="0014635B" w:rsidRPr="0014635B" w:rsidRDefault="0014635B" w:rsidP="00146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14635B">
        <w:rPr>
          <w:rFonts w:ascii="Times New Roman" w:hAnsi="Times New Roman" w:cs="Times New Roman"/>
          <w:b/>
          <w:sz w:val="28"/>
          <w:szCs w:val="28"/>
        </w:rPr>
        <w:t>Использование дидактических игр и игровых упражнений в развитии элементарных   математических представлений у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635B" w:rsidRDefault="0014635B" w:rsidP="001463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635B" w:rsidRPr="0014635B" w:rsidRDefault="0014635B" w:rsidP="001463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635B">
        <w:rPr>
          <w:rFonts w:ascii="Times New Roman" w:hAnsi="Times New Roman" w:cs="Times New Roman"/>
          <w:sz w:val="28"/>
          <w:szCs w:val="28"/>
        </w:rPr>
        <w:t>Законы математики, имеющие какое-либо отношение к реальному миру, ненадежны; а надежные математические законы не и</w:t>
      </w:r>
      <w:r>
        <w:rPr>
          <w:rFonts w:ascii="Times New Roman" w:hAnsi="Times New Roman" w:cs="Times New Roman"/>
          <w:sz w:val="28"/>
          <w:szCs w:val="28"/>
        </w:rPr>
        <w:t>меют отношения к реальному миру»</w:t>
      </w:r>
    </w:p>
    <w:p w:rsidR="00203594" w:rsidRDefault="0014635B" w:rsidP="0014635B">
      <w:pPr>
        <w:jc w:val="right"/>
        <w:rPr>
          <w:rFonts w:ascii="Times New Roman" w:hAnsi="Times New Roman" w:cs="Times New Roman"/>
          <w:sz w:val="28"/>
          <w:szCs w:val="28"/>
        </w:rPr>
      </w:pPr>
      <w:r w:rsidRPr="0014635B">
        <w:rPr>
          <w:rFonts w:ascii="Times New Roman" w:hAnsi="Times New Roman" w:cs="Times New Roman"/>
          <w:sz w:val="28"/>
          <w:szCs w:val="28"/>
        </w:rPr>
        <w:t>А Эйнштейн</w:t>
      </w:r>
    </w:p>
    <w:p w:rsidR="0014635B" w:rsidRPr="00E3174B" w:rsidRDefault="00E3174B" w:rsidP="00E3174B">
      <w:pPr>
        <w:rPr>
          <w:rFonts w:ascii="Times New Roman" w:hAnsi="Times New Roman" w:cs="Times New Roman"/>
          <w:b/>
          <w:sz w:val="28"/>
          <w:szCs w:val="28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>Условия возникновения, становления опыта</w:t>
      </w:r>
    </w:p>
    <w:p w:rsidR="00E3174B" w:rsidRDefault="00E3174B" w:rsidP="00E3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педагогический опыт формировался в условиях МДОАУ ДС № 3 «Тополек» г. Ясный</w:t>
      </w:r>
    </w:p>
    <w:p w:rsidR="00E3174B" w:rsidRPr="00203594" w:rsidRDefault="00E3174B" w:rsidP="00E3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03594">
        <w:rPr>
          <w:rFonts w:ascii="Times New Roman" w:hAnsi="Times New Roman" w:cs="Times New Roman"/>
          <w:sz w:val="28"/>
          <w:szCs w:val="28"/>
        </w:rPr>
        <w:t xml:space="preserve"> современной концепции дошкольного воспитания в качестве ключевой позиции обновления детского сада выделяется </w:t>
      </w:r>
      <w:r>
        <w:rPr>
          <w:rFonts w:ascii="Times New Roman" w:hAnsi="Times New Roman" w:cs="Times New Roman"/>
          <w:sz w:val="28"/>
          <w:szCs w:val="28"/>
        </w:rPr>
        <w:t>гуманизация</w:t>
      </w:r>
      <w:r w:rsidRPr="00203594">
        <w:rPr>
          <w:rFonts w:ascii="Times New Roman" w:hAnsi="Times New Roman" w:cs="Times New Roman"/>
          <w:sz w:val="28"/>
          <w:szCs w:val="28"/>
        </w:rPr>
        <w:t xml:space="preserve"> целей и принципов образовательной работы с детьми, и в связи с этим обучение дошкольников рассматривается в</w:t>
      </w:r>
      <w:r>
        <w:rPr>
          <w:rFonts w:ascii="Times New Roman" w:hAnsi="Times New Roman" w:cs="Times New Roman"/>
          <w:sz w:val="28"/>
          <w:szCs w:val="28"/>
        </w:rPr>
        <w:t xml:space="preserve"> контексте игровой деятельности,</w:t>
      </w:r>
      <w:r w:rsidRPr="00203594">
        <w:rPr>
          <w:rFonts w:ascii="Times New Roman" w:hAnsi="Times New Roman" w:cs="Times New Roman"/>
          <w:sz w:val="28"/>
          <w:szCs w:val="28"/>
        </w:rPr>
        <w:t xml:space="preserve"> именно игра делает процесс познания интересным и занимательным, а значит, и успешным.</w:t>
      </w:r>
    </w:p>
    <w:p w:rsidR="00E3174B" w:rsidRPr="00203594" w:rsidRDefault="00E3174B" w:rsidP="00E3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Многие видные психологи и педагоги (П.Я. Гальперин, А.Н. Леушина, Т.В. Тарунтаева и др.) считают, что формирование у детей математических представлений должно опираться на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>чувственную деятельность, в процессе которой легче усвоить весь объем знаний и умений, осознанно овладеть навыками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74B" w:rsidRDefault="00E3174B" w:rsidP="00E3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Обучение математике не должно быть обязательно скучным занятием для ребенка, к тому же существует просто огромное количество математических игр и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94">
        <w:rPr>
          <w:rFonts w:ascii="Times New Roman" w:hAnsi="Times New Roman" w:cs="Times New Roman"/>
          <w:sz w:val="28"/>
          <w:szCs w:val="28"/>
        </w:rPr>
        <w:t xml:space="preserve">обучалок для малышей. Дело в том, что детская память избирательна. Ребенок усваивает только то, что его заинтересовало, удивило, обрадовало или испугало. Он вряд ли запомнит что-то, на его взгляд, неинтересное, даже если взрослые настаивают. Поэтому основная задача педагогов и родителей сделать так, чтобы малышу было </w:t>
      </w:r>
      <w:r w:rsidRPr="00E3174B">
        <w:rPr>
          <w:rFonts w:ascii="Times New Roman" w:hAnsi="Times New Roman" w:cs="Times New Roman"/>
          <w:b/>
          <w:sz w:val="28"/>
          <w:szCs w:val="28"/>
        </w:rPr>
        <w:t>интересно заниматься счетом.</w:t>
      </w:r>
      <w:r w:rsidRPr="00203594">
        <w:rPr>
          <w:rFonts w:ascii="Times New Roman" w:hAnsi="Times New Roman" w:cs="Times New Roman"/>
          <w:sz w:val="28"/>
          <w:szCs w:val="28"/>
        </w:rPr>
        <w:t xml:space="preserve"> Тогда маленькие непоседы и сами не заметят, как научатся считать.</w:t>
      </w:r>
    </w:p>
    <w:p w:rsidR="00E3174B" w:rsidRPr="00E3174B" w:rsidRDefault="006B6968" w:rsidP="00E317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E3174B" w:rsidRPr="00E3174B">
        <w:rPr>
          <w:rFonts w:ascii="Times New Roman" w:hAnsi="Times New Roman" w:cs="Times New Roman"/>
          <w:b/>
          <w:sz w:val="28"/>
          <w:szCs w:val="28"/>
        </w:rPr>
        <w:t>и перспективность опыта.</w:t>
      </w:r>
    </w:p>
    <w:p w:rsidR="006B6968" w:rsidRPr="00203594" w:rsidRDefault="006B6968" w:rsidP="00E3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Для умственного развития детей существенное значение имеет приобретение ими математических представлений, которые активно влияют </w:t>
      </w:r>
      <w:r w:rsidRPr="00203594">
        <w:rPr>
          <w:rFonts w:ascii="Times New Roman" w:hAnsi="Times New Roman" w:cs="Times New Roman"/>
          <w:sz w:val="28"/>
          <w:szCs w:val="28"/>
        </w:rPr>
        <w:lastRenderedPageBreak/>
        <w:t>на формирование умственных действий, столь необходимых для познания окружающего мира и решения различного рода практических задач, а также для успешного обучения в младших классах средней школы.</w:t>
      </w:r>
    </w:p>
    <w:p w:rsidR="006B6968" w:rsidRPr="00203594" w:rsidRDefault="006B6968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 </w:t>
      </w:r>
      <w:r w:rsidR="00E3174B">
        <w:rPr>
          <w:rFonts w:ascii="Times New Roman" w:hAnsi="Times New Roman" w:cs="Times New Roman"/>
          <w:sz w:val="28"/>
          <w:szCs w:val="28"/>
        </w:rPr>
        <w:tab/>
      </w:r>
      <w:r w:rsidRPr="00203594">
        <w:rPr>
          <w:rFonts w:ascii="Times New Roman" w:hAnsi="Times New Roman" w:cs="Times New Roman"/>
          <w:sz w:val="28"/>
          <w:szCs w:val="28"/>
        </w:rPr>
        <w:t xml:space="preserve">Значение практического применения математических знаний в различных видах деятельности хорошо понимали многие прогрессивные педагоги еще в прошлых столетиях. Разрабатывая вопросы развития у детей математических представлений, они обязательно заботились об их использовании в жизни. Так, например, К. Д. Ушинский писал: «При первоначальном обучении счету ... также не должно спешить и идти дальше не иначе, как овладев прежним, а овладев чем-нибудь, никогда не оставлять его без постоянного приложения к делу». При этом он подчеркивал, что применять изученное лучше всего в новых условиях, противоположных тем, в которых ребенок их получал. Мысли выдающегося русского педагога не утратили своего значения и в настоящее время: они учитываются при разработке методов обучения детей элементам математики. </w:t>
      </w:r>
    </w:p>
    <w:p w:rsidR="006B6968" w:rsidRPr="00203594" w:rsidRDefault="00E3174B" w:rsidP="00E3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>Перспективность опыта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ф</w:t>
      </w:r>
      <w:r w:rsidR="006B6968" w:rsidRPr="00203594">
        <w:rPr>
          <w:rFonts w:ascii="Times New Roman" w:hAnsi="Times New Roman" w:cs="Times New Roman"/>
          <w:sz w:val="28"/>
          <w:szCs w:val="28"/>
        </w:rPr>
        <w:t>ормированию у ребенка математических представлений способствует использование разнообразных дидактических игр и игровых упражнений.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6B6968" w:rsidRDefault="006B6968" w:rsidP="00E3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Следовательно, одной из наиболее важных задач воспитателя и родителей - развить у ребенка интерес к математике в дошкольном возрасте. Приобщение к этому предмету в </w:t>
      </w:r>
      <w:r w:rsidRPr="00E3174B">
        <w:rPr>
          <w:rFonts w:ascii="Times New Roman" w:hAnsi="Times New Roman" w:cs="Times New Roman"/>
          <w:b/>
          <w:sz w:val="28"/>
          <w:szCs w:val="28"/>
        </w:rPr>
        <w:t>игровой и занимательной форме</w:t>
      </w:r>
      <w:r w:rsidRPr="00203594">
        <w:rPr>
          <w:rFonts w:ascii="Times New Roman" w:hAnsi="Times New Roman" w:cs="Times New Roman"/>
          <w:sz w:val="28"/>
          <w:szCs w:val="28"/>
        </w:rPr>
        <w:t xml:space="preserve"> поможет ребенку в дальнейшем быстрее и легче усваивать школьную программу.</w:t>
      </w:r>
    </w:p>
    <w:p w:rsidR="00E3174B" w:rsidRPr="00E3174B" w:rsidRDefault="00E3174B" w:rsidP="00E317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E3174B" w:rsidRPr="00203594" w:rsidRDefault="00E3174B" w:rsidP="00E317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Обучению дошкольников основам математики отводиться важное место. Это вызвано целым рядом причин: началом школьного обучения с шести лет, обилием информации, получаемой ребенком, повышенное внимание к компьютеризации, желанием сделать процесс обучения более интенсивным.</w:t>
      </w:r>
    </w:p>
    <w:p w:rsidR="00E3174B" w:rsidRDefault="00E3174B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 w:rsidRPr="00E3174B">
        <w:rPr>
          <w:rFonts w:ascii="Times New Roman" w:hAnsi="Times New Roman" w:cs="Times New Roman"/>
          <w:b/>
          <w:sz w:val="28"/>
          <w:szCs w:val="28"/>
        </w:rPr>
        <w:t>Цель: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и формирование элементарных математических представлений у детей посредством 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дидактических игр и игровых упражнений</w:t>
      </w:r>
    </w:p>
    <w:p w:rsidR="006B6968" w:rsidRPr="00203594" w:rsidRDefault="001D6D22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 w:rsidRPr="001D6D22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если использовать дидактические игры и игровые упражнения в развитии элементарных математических представлений у детей дошкольного возраста, то обучение будет продуктивно</w:t>
      </w:r>
    </w:p>
    <w:p w:rsidR="006B6968" w:rsidRPr="001D6D22" w:rsidRDefault="001D6D22" w:rsidP="00203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22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адача</w:t>
      </w:r>
      <w:r w:rsidR="006B6968" w:rsidRPr="001D6D22">
        <w:rPr>
          <w:rFonts w:ascii="Times New Roman" w:hAnsi="Times New Roman" w:cs="Times New Roman"/>
          <w:b/>
          <w:sz w:val="28"/>
          <w:szCs w:val="28"/>
        </w:rPr>
        <w:t>:</w:t>
      </w:r>
    </w:p>
    <w:p w:rsidR="006B6968" w:rsidRPr="00203594" w:rsidRDefault="001D6D22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        Проанализировать и охарактеризовать и</w:t>
      </w:r>
      <w:r>
        <w:rPr>
          <w:rFonts w:ascii="Times New Roman" w:hAnsi="Times New Roman" w:cs="Times New Roman"/>
          <w:sz w:val="28"/>
          <w:szCs w:val="28"/>
        </w:rPr>
        <w:t>спользование игровых приемов в развитии элементарных математических представлений</w:t>
      </w:r>
      <w:r w:rsidR="006B6968" w:rsidRPr="00203594">
        <w:rPr>
          <w:rFonts w:ascii="Times New Roman" w:hAnsi="Times New Roman" w:cs="Times New Roman"/>
          <w:sz w:val="28"/>
          <w:szCs w:val="28"/>
        </w:rPr>
        <w:t>;</w:t>
      </w:r>
    </w:p>
    <w:p w:rsidR="001D6D22" w:rsidRDefault="001D6D22" w:rsidP="0020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D22" w:rsidRPr="001D6D22" w:rsidRDefault="001D6D22" w:rsidP="00203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22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103EA">
        <w:rPr>
          <w:rFonts w:ascii="Times New Roman" w:hAnsi="Times New Roman" w:cs="Times New Roman"/>
          <w:b/>
          <w:sz w:val="28"/>
          <w:szCs w:val="28"/>
        </w:rPr>
        <w:t xml:space="preserve"> педагогическая идея. </w:t>
      </w:r>
    </w:p>
    <w:p w:rsidR="006B6968" w:rsidRPr="00203594" w:rsidRDefault="001D6D22" w:rsidP="001D6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B6968" w:rsidRPr="00203594">
        <w:rPr>
          <w:rFonts w:ascii="Times New Roman" w:hAnsi="Times New Roman" w:cs="Times New Roman"/>
          <w:sz w:val="28"/>
          <w:szCs w:val="28"/>
        </w:rPr>
        <w:t>атематическое развитие - значимый компонент формирования «картины мира» ребенка. Одна из важных задач воспитателей и родителей – развить у ребенка интерес к математике в дошкольном возрасте. Приобщение к этому предмету в игровой и занимательной форме помогает ребенку в дальнейшем быстрее и легче усваивать школьную программу.</w:t>
      </w:r>
    </w:p>
    <w:p w:rsidR="001D6D22" w:rsidRDefault="006B6968" w:rsidP="001D6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Особую остроту этой проблемы подчеркивал Л.С. Выготский, характеризуя возникающий в дошкольном возрасте тип обучения как промежуточный между спонтанным, свойственным ребенку раннего возраста, и реактивн</w:t>
      </w:r>
      <w:r w:rsidR="001D6D22">
        <w:rPr>
          <w:rFonts w:ascii="Times New Roman" w:hAnsi="Times New Roman" w:cs="Times New Roman"/>
          <w:sz w:val="28"/>
          <w:szCs w:val="28"/>
        </w:rPr>
        <w:t>ым, присущим школьному возрасту</w:t>
      </w:r>
      <w:r w:rsidRPr="00203594">
        <w:rPr>
          <w:rFonts w:ascii="Times New Roman" w:hAnsi="Times New Roman" w:cs="Times New Roman"/>
          <w:sz w:val="28"/>
          <w:szCs w:val="28"/>
        </w:rPr>
        <w:t xml:space="preserve">. Ребенок в дошкольном возрасте уже может обучаться по программе, задаваемой взрослым, однако лишь в силу того, как программа взрослых становится его собственной программой, сливается с естественным ходом развития ребенка. </w:t>
      </w:r>
    </w:p>
    <w:p w:rsidR="006B6968" w:rsidRDefault="006B6968" w:rsidP="001D6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И если для воспитанника цель – в самой игре, то для взрослого, организующего игру, есть и другая цель – развитие детей, усвоение ими определенных знаний, формирование умений, выработка тех или иных качеств личности. Характер этого противоречия и определяет воспитательную ценность игры: если достижение дидактической цели будет осуществимо в игре как деятельности, заключающей цель в самой себе, то воспитательная ее ценность будет более значимой.</w:t>
      </w:r>
    </w:p>
    <w:p w:rsidR="001D6D22" w:rsidRPr="00203594" w:rsidRDefault="001D6D22" w:rsidP="001D6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D22">
        <w:rPr>
          <w:rFonts w:ascii="Times New Roman" w:hAnsi="Times New Roman" w:cs="Times New Roman"/>
          <w:b/>
          <w:sz w:val="28"/>
          <w:szCs w:val="28"/>
        </w:rPr>
        <w:t>Игровые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позволяют:</w:t>
      </w:r>
    </w:p>
    <w:p w:rsidR="006B6968" w:rsidRDefault="006B6968" w:rsidP="001D6D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Особая роль математики – в умственном воспитании, в развитии интеллекта. Знания необходимы ребенку не ради знания, а как важная составляющая личности, включающая умственное, нравственное, эмоциональное (эстетическое) и физическое воспитание.</w:t>
      </w:r>
    </w:p>
    <w:p w:rsidR="001D6D22" w:rsidRPr="00203594" w:rsidRDefault="001D6D22" w:rsidP="001D6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D22" w:rsidRPr="00203594" w:rsidRDefault="001D6D22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lastRenderedPageBreak/>
        <w:t>Современная программа по математике направлена на развитие и формирование математических представлений и способностей, логического мышления, умственной активности, смекалки, то есть умения делать простейшие суждений, пользоваться грамматически правильными оборотами речи.</w:t>
      </w:r>
    </w:p>
    <w:p w:rsidR="001D6D22" w:rsidRPr="00203594" w:rsidRDefault="007103EA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по математике воспитатели используют различные методы (словесный, наглядный, игровой) и приемы (рассказ, беседа, описание, указание и объяснение, вопросы детям, ответы детей, образец, показ реальных предметов, картин, дидактические игры и упражнения, подвижные игры).</w:t>
      </w:r>
    </w:p>
    <w:p w:rsidR="001D6D22" w:rsidRPr="00203594" w:rsidRDefault="001D6D22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Большое место в работе с детьми всех возрастных групп занимают методы развивающего обучения. Это и систематизация предлагаемых им знаний, использование наглядных средств (эталонных образцов, простейших схематических изображений, предметов-заместителей) для выделения в реальных предметах и ситуациях различных свойств и отношений, применение общего способа действия в новых условиях.</w:t>
      </w:r>
    </w:p>
    <w:p w:rsidR="001D6D22" w:rsidRPr="00D6381A" w:rsidRDefault="00D6381A" w:rsidP="00D6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1A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D6D22" w:rsidRPr="00D6381A">
        <w:rPr>
          <w:rFonts w:ascii="Times New Roman" w:hAnsi="Times New Roman" w:cs="Times New Roman"/>
          <w:b/>
          <w:sz w:val="28"/>
          <w:szCs w:val="28"/>
        </w:rPr>
        <w:t>:</w:t>
      </w:r>
    </w:p>
    <w:p w:rsidR="001D6D22" w:rsidRPr="00203594" w:rsidRDefault="00D6381A" w:rsidP="001D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       достаточное количество пр</w:t>
      </w:r>
      <w:r w:rsidR="007103EA">
        <w:rPr>
          <w:rFonts w:ascii="Times New Roman" w:hAnsi="Times New Roman" w:cs="Times New Roman"/>
          <w:sz w:val="28"/>
          <w:szCs w:val="28"/>
        </w:rPr>
        <w:t>едметов, используемых на занятии</w:t>
      </w:r>
      <w:r w:rsidR="001D6D22" w:rsidRPr="00203594">
        <w:rPr>
          <w:rFonts w:ascii="Times New Roman" w:hAnsi="Times New Roman" w:cs="Times New Roman"/>
          <w:sz w:val="28"/>
          <w:szCs w:val="28"/>
        </w:rPr>
        <w:t>;</w:t>
      </w:r>
    </w:p>
    <w:p w:rsidR="001D6D22" w:rsidRPr="00203594" w:rsidRDefault="00D6381A" w:rsidP="001D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       разнообразие предметов по размерам (большие и маленькие);</w:t>
      </w:r>
    </w:p>
    <w:p w:rsidR="001D6D22" w:rsidRPr="00203594" w:rsidRDefault="00D6381A" w:rsidP="001D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       обыгрывание с детьми в</w:t>
      </w:r>
      <w:r w:rsidR="007103EA">
        <w:rPr>
          <w:rFonts w:ascii="Times New Roman" w:hAnsi="Times New Roman" w:cs="Times New Roman"/>
          <w:sz w:val="28"/>
          <w:szCs w:val="28"/>
        </w:rPr>
        <w:t>сех видов наглядности до занятия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в разные отрезки </w:t>
      </w:r>
      <w:r w:rsidR="007103EA">
        <w:rPr>
          <w:rFonts w:ascii="Times New Roman" w:hAnsi="Times New Roman" w:cs="Times New Roman"/>
          <w:sz w:val="28"/>
          <w:szCs w:val="28"/>
        </w:rPr>
        <w:t>времени, с тем, чтобы на занятии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их привлекала только математическая сторона, а не игровая (при обыгрывании игрового материала нужно указать ребятам его назначение);</w:t>
      </w:r>
    </w:p>
    <w:p w:rsidR="001D6D22" w:rsidRPr="00203594" w:rsidRDefault="00D6381A" w:rsidP="001D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       динамичность (ребята действуют с предложенном им предметом в соответствии с заданиями воспитателя, поэтому предмет должен быть прочным, устойчивым, чтобы его можно было переставить, перенести с места на место, взять в руки);</w:t>
      </w:r>
    </w:p>
    <w:p w:rsidR="00D6381A" w:rsidRDefault="00D6381A" w:rsidP="001D6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      художественное оформление. </w:t>
      </w:r>
    </w:p>
    <w:p w:rsidR="00D6381A" w:rsidRDefault="001D6D22" w:rsidP="001D6D22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Наглядный материал должен привлекать детей эстетически. Красивые пособия вызывают у ребят желание заниматься с ними, способствуют организованному проведению занятий и хорошему усвоению материала. Для умственного развития дошкольнико</w:t>
      </w:r>
      <w:r w:rsidR="007103EA">
        <w:rPr>
          <w:rFonts w:ascii="Times New Roman" w:hAnsi="Times New Roman" w:cs="Times New Roman"/>
          <w:sz w:val="28"/>
          <w:szCs w:val="28"/>
        </w:rPr>
        <w:t>в большое значение имеют занятия</w:t>
      </w:r>
      <w:r w:rsidRPr="00203594">
        <w:rPr>
          <w:rFonts w:ascii="Times New Roman" w:hAnsi="Times New Roman" w:cs="Times New Roman"/>
          <w:sz w:val="28"/>
          <w:szCs w:val="28"/>
        </w:rPr>
        <w:t xml:space="preserve"> по развитию элементарных математических представлений. </w:t>
      </w:r>
    </w:p>
    <w:p w:rsidR="00D6381A" w:rsidRPr="00D6381A" w:rsidRDefault="00D6381A" w:rsidP="001D6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81A">
        <w:rPr>
          <w:rFonts w:ascii="Times New Roman" w:hAnsi="Times New Roman" w:cs="Times New Roman"/>
          <w:b/>
          <w:sz w:val="28"/>
          <w:szCs w:val="28"/>
        </w:rPr>
        <w:lastRenderedPageBreak/>
        <w:t>Трудоёмкость. Технология опыта</w:t>
      </w:r>
    </w:p>
    <w:p w:rsidR="001D6D22" w:rsidRPr="00203594" w:rsidRDefault="007103EA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по этому разделу программы дети не только занимаются усвоением навыков счета, решением и составлением простых арифметических задач, но и знакомятся с геометрическими формами, понятием множества, учатся ориентироваться во времени </w:t>
      </w:r>
      <w:r>
        <w:rPr>
          <w:rFonts w:ascii="Times New Roman" w:hAnsi="Times New Roman" w:cs="Times New Roman"/>
          <w:sz w:val="28"/>
          <w:szCs w:val="28"/>
        </w:rPr>
        <w:t>и пространстве. На этих занятиях</w:t>
      </w:r>
      <w:r w:rsidR="001D6D22" w:rsidRPr="00203594">
        <w:rPr>
          <w:rFonts w:ascii="Times New Roman" w:hAnsi="Times New Roman" w:cs="Times New Roman"/>
          <w:sz w:val="28"/>
          <w:szCs w:val="28"/>
        </w:rPr>
        <w:t xml:space="preserve"> в значительно большей степени, чем на других, интенсивно развивается сообразительность, смекалка, логическое мышление, способность к абстрагированию, вырабатывается лаконичная и точная речь. Если ребенок не усвоил какое-либо правило или понятие, то это неизбежно повлечет за собой его отставание на занятиях по математике в школе.</w:t>
      </w:r>
    </w:p>
    <w:p w:rsidR="00D6381A" w:rsidRDefault="001D6D22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Задача воспитателя де</w:t>
      </w:r>
      <w:r w:rsidR="007103EA">
        <w:rPr>
          <w:rFonts w:ascii="Times New Roman" w:hAnsi="Times New Roman" w:cs="Times New Roman"/>
          <w:sz w:val="28"/>
          <w:szCs w:val="28"/>
        </w:rPr>
        <w:t>тского сада, проводящего занятие</w:t>
      </w:r>
      <w:r w:rsidRPr="00203594">
        <w:rPr>
          <w:rFonts w:ascii="Times New Roman" w:hAnsi="Times New Roman" w:cs="Times New Roman"/>
          <w:sz w:val="28"/>
          <w:szCs w:val="28"/>
        </w:rPr>
        <w:t xml:space="preserve"> по математике,— включить всех детей в активное и систематическое усвоение программного материала. Для этого он, прежде всего, должен хорошо знать индивидуальные особенности детей, отношение их к таким занятиям, уровень их математического развития и степень понимания ими нового материала. Индивидуал</w:t>
      </w:r>
      <w:r w:rsidR="007103EA">
        <w:rPr>
          <w:rFonts w:ascii="Times New Roman" w:hAnsi="Times New Roman" w:cs="Times New Roman"/>
          <w:sz w:val="28"/>
          <w:szCs w:val="28"/>
        </w:rPr>
        <w:t>ьный подход в проведении занятий</w:t>
      </w:r>
      <w:r w:rsidRPr="00203594">
        <w:rPr>
          <w:rFonts w:ascii="Times New Roman" w:hAnsi="Times New Roman" w:cs="Times New Roman"/>
          <w:sz w:val="28"/>
          <w:szCs w:val="28"/>
        </w:rPr>
        <w:t xml:space="preserve"> по математике дает возможность не только помочь детям в усвоении программного материала, но и ра</w:t>
      </w:r>
      <w:r w:rsidR="00D6381A">
        <w:rPr>
          <w:rFonts w:ascii="Times New Roman" w:hAnsi="Times New Roman" w:cs="Times New Roman"/>
          <w:sz w:val="28"/>
          <w:szCs w:val="28"/>
        </w:rPr>
        <w:t>звить их интерес к этой деятельности</w:t>
      </w:r>
      <w:r w:rsidRPr="002035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D22" w:rsidRPr="00203594" w:rsidRDefault="001D6D22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Обеспечить активное участие всех детей в общей работе, что ведет за собой развитие их умственных способностей, внимания, предупреждает интеллектуальную пассивность у отдельных ребят, воспитывает настойчивость, целеустремленность и другие волевые качества. </w:t>
      </w:r>
    </w:p>
    <w:p w:rsidR="001D6D22" w:rsidRPr="00203594" w:rsidRDefault="001D6D22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Воспитатель должен заботиться о развитии у детей способностей к проведению счетных операций, научить их применять полученные ранее знания, творчески подходить к решению предложенных заданий. Все эти вопросы он должен решать, учитывая индивидуальные особенности детей, проявляющиеся на занятиях по математике.</w:t>
      </w:r>
    </w:p>
    <w:p w:rsidR="001D6D22" w:rsidRPr="00203594" w:rsidRDefault="001D6D22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Обучение и воспитание ребенка - одно из возможных средств управления им. Образовательные программы для дошкольных учреждений ориентируют педагогов настойчиво и последовательно учить детей замечать время, соо</w:t>
      </w:r>
      <w:r w:rsidR="00D6381A">
        <w:rPr>
          <w:rFonts w:ascii="Times New Roman" w:hAnsi="Times New Roman" w:cs="Times New Roman"/>
          <w:sz w:val="28"/>
          <w:szCs w:val="28"/>
        </w:rPr>
        <w:t>тносить с</w:t>
      </w:r>
      <w:r w:rsidR="007103EA">
        <w:rPr>
          <w:rFonts w:ascii="Times New Roman" w:hAnsi="Times New Roman" w:cs="Times New Roman"/>
          <w:sz w:val="28"/>
          <w:szCs w:val="28"/>
        </w:rPr>
        <w:t>о временем игры</w:t>
      </w:r>
      <w:r w:rsidRPr="00203594">
        <w:rPr>
          <w:rFonts w:ascii="Times New Roman" w:hAnsi="Times New Roman" w:cs="Times New Roman"/>
          <w:sz w:val="28"/>
          <w:szCs w:val="28"/>
        </w:rPr>
        <w:t xml:space="preserve">, повседневной жизни, приучать детей отдавать отчет о том, что сделано и могло быть сделано в то или другое время. Это вовсе не означает, что нужно постоянно говорить о времени, контролировать детей. Нужно так организовать жизнь, чтобы она была содержательна, интересна и полезна для развития у детей чувства времени. Чувство времени в общем его определении представляет способность </w:t>
      </w:r>
      <w:r w:rsidRPr="00203594">
        <w:rPr>
          <w:rFonts w:ascii="Times New Roman" w:hAnsi="Times New Roman" w:cs="Times New Roman"/>
          <w:sz w:val="28"/>
          <w:szCs w:val="28"/>
        </w:rPr>
        <w:lastRenderedPageBreak/>
        <w:t>ориентироваться при выполнении действий на определенное время без показания специальных приборов и вспомогательных средств. Воспитание чувства времени осуществляется на протяжении всего процесса формирования представлений о времени и не отделима от него.</w:t>
      </w:r>
    </w:p>
    <w:p w:rsidR="001D6D22" w:rsidRPr="00203594" w:rsidRDefault="001D6D22" w:rsidP="001D6D22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 </w:t>
      </w:r>
      <w:r w:rsidR="00D6381A">
        <w:rPr>
          <w:rFonts w:ascii="Times New Roman" w:hAnsi="Times New Roman" w:cs="Times New Roman"/>
          <w:sz w:val="28"/>
          <w:szCs w:val="28"/>
        </w:rPr>
        <w:tab/>
      </w:r>
      <w:r w:rsidRPr="00203594">
        <w:rPr>
          <w:rFonts w:ascii="Times New Roman" w:hAnsi="Times New Roman" w:cs="Times New Roman"/>
          <w:sz w:val="28"/>
          <w:szCs w:val="28"/>
        </w:rPr>
        <w:t>Нужно отметить, что подготовка к операции «счет» начинается уже во второй младшей группе. Детей не учат считать, но, организуя разнообразные действия с предметами, подводят к усвоению счета, создают возможности для формирования понятия о натуральном числе.</w:t>
      </w:r>
    </w:p>
    <w:p w:rsidR="001D6D22" w:rsidRPr="00203594" w:rsidRDefault="001D6D22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Программа средней группы направлена на дальнейшее формирование математических представлений у детей. Таким образом, классическая программа обучения счету начинается в средней группе. Программа включает в себя обучение счету до 5 на сравнении двух множеств, выраженных смежными числами. Важной задачей в этом разделе остается умение устанавливать равенство и неравенство групп предметов, когда предметы находятся на различном расстоянии друг от друга, когда они различны по величине и т. д. Решение этой задачи подводит детей к пониман</w:t>
      </w:r>
      <w:r w:rsidR="00D6381A">
        <w:rPr>
          <w:rFonts w:ascii="Times New Roman" w:hAnsi="Times New Roman" w:cs="Times New Roman"/>
          <w:sz w:val="28"/>
          <w:szCs w:val="28"/>
        </w:rPr>
        <w:t>ию абстрактного числа</w:t>
      </w:r>
      <w:r w:rsidRPr="00203594">
        <w:rPr>
          <w:rFonts w:ascii="Times New Roman" w:hAnsi="Times New Roman" w:cs="Times New Roman"/>
          <w:sz w:val="28"/>
          <w:szCs w:val="28"/>
        </w:rPr>
        <w:t>.</w:t>
      </w:r>
    </w:p>
    <w:p w:rsidR="001D6D22" w:rsidRDefault="001D6D22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Группировка предметов по признакам вырабатывает у детей умение сравнивать, осуществлять логические операции классификации. В процессе разнообразных практических действий с совокупностями дети усваивают и используют в речи простые слова и выражения, обозначающие уровень количественных представлений: много, один, по одному, ни одного, совсем нет, мало, такой же, одинаковый, столько же, поровну; столько, сколько; больше, чем; меньше, ч</w:t>
      </w:r>
      <w:r w:rsidR="00D6381A">
        <w:rPr>
          <w:rFonts w:ascii="Times New Roman" w:hAnsi="Times New Roman" w:cs="Times New Roman"/>
          <w:sz w:val="28"/>
          <w:szCs w:val="28"/>
        </w:rPr>
        <w:t xml:space="preserve">ем; каждый из.., все, всех. </w:t>
      </w:r>
    </w:p>
    <w:p w:rsidR="00D6381A" w:rsidRDefault="00D6381A" w:rsidP="00D638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81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Программа старшей группы направлена на расширение, углубление и обобщение у детей элементарных математических представлений, дальнейшее развитие деятельности счета. Детей учат считать в пределах 10, продолжают знакомить с цифрами первого десятка.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На основе действий с множествами и измерения с помощью условной меры продолжается формирование представлений о числах до десяти.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Образование каждого из новых чисел от 5 до 10 дается по методике, используемой в средней группе, на основе сравнения двух групп предметов путем попарного соотнесения элементов одной группы с элементами другой детям показывают принцип образования числа. Например, на счетной </w:t>
      </w:r>
      <w:r w:rsidRPr="00203594">
        <w:rPr>
          <w:rFonts w:ascii="Times New Roman" w:hAnsi="Times New Roman" w:cs="Times New Roman"/>
          <w:sz w:val="28"/>
          <w:szCs w:val="28"/>
        </w:rPr>
        <w:lastRenderedPageBreak/>
        <w:t>линейке раскладываются две группы предметов в ряд: на верхней полоске пять ромашек, на нижней – пять васильков. Сравнивая эти две группы предметов, дети убеждаются, что их поровну. Затем им предлагают пересчитать предметы на верхней и нижней полосках. Добавляется еще одна ромашка. Дети выясняют, что ромашек стало больше, а васильков меньше. Воспитатель обращает внимание на то, что образовалось новое число – шесть. Оно больше пяти. Число шесть получилось, когд</w:t>
      </w:r>
      <w:r w:rsidR="00CC6194">
        <w:rPr>
          <w:rFonts w:ascii="Times New Roman" w:hAnsi="Times New Roman" w:cs="Times New Roman"/>
          <w:sz w:val="28"/>
          <w:szCs w:val="28"/>
        </w:rPr>
        <w:t>а к пяти добавили один.</w:t>
      </w:r>
    </w:p>
    <w:p w:rsidR="006B6968" w:rsidRPr="00CC6194" w:rsidRDefault="006B6968" w:rsidP="00CC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94">
        <w:rPr>
          <w:rFonts w:ascii="Times New Roman" w:hAnsi="Times New Roman" w:cs="Times New Roman"/>
          <w:b/>
          <w:sz w:val="28"/>
          <w:szCs w:val="28"/>
        </w:rPr>
        <w:t>На основе этих знаний и умений у детей развивают глазомер.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В ходе упражнений по количественному сравнению групп предметов педагог показывает детям разные способы обозначения какого-либо количества. Для этого справа от группы предметов выкладывают такое же количество палочек, вывешивают счетную карточку, числовую фигуру и т. д. затем показывается графический способ обозначения числа – цифра.</w:t>
      </w:r>
    </w:p>
    <w:p w:rsidR="006B6968" w:rsidRPr="00203594" w:rsidRDefault="006B6968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 </w:t>
      </w:r>
      <w:r w:rsidR="00CC6194">
        <w:rPr>
          <w:rFonts w:ascii="Times New Roman" w:hAnsi="Times New Roman" w:cs="Times New Roman"/>
          <w:sz w:val="28"/>
          <w:szCs w:val="28"/>
        </w:rPr>
        <w:tab/>
      </w:r>
      <w:r w:rsidRPr="00203594">
        <w:rPr>
          <w:rFonts w:ascii="Times New Roman" w:hAnsi="Times New Roman" w:cs="Times New Roman"/>
          <w:sz w:val="28"/>
          <w:szCs w:val="28"/>
        </w:rPr>
        <w:t>В дальнейшем необходимо предоставить детям возможность выбрать нужную цифру, воспроизвести, нарисовать количество предмет</w:t>
      </w:r>
      <w:r w:rsidR="00CC6194">
        <w:rPr>
          <w:rFonts w:ascii="Times New Roman" w:hAnsi="Times New Roman" w:cs="Times New Roman"/>
          <w:sz w:val="28"/>
          <w:szCs w:val="28"/>
        </w:rPr>
        <w:t xml:space="preserve">ов, указанное цифрой. </w:t>
      </w:r>
      <w:r w:rsidRPr="00203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Параллельно с показом образования числа детей продолжают знакомить с цифрами. Соотнося определенную цифру с числом, образованным тем или иным количеством предметов, воспитатель рассматривает изображенные цифры, анализируя его, сопоставляет с уже знакомыми цифрами, дети производят образные сравнения (единица, как солдатик, восемь похожа </w:t>
      </w:r>
      <w:r w:rsidR="00CC6194">
        <w:rPr>
          <w:rFonts w:ascii="Times New Roman" w:hAnsi="Times New Roman" w:cs="Times New Roman"/>
          <w:sz w:val="28"/>
          <w:szCs w:val="28"/>
        </w:rPr>
        <w:t xml:space="preserve">на снеговика и т. д.). </w:t>
      </w:r>
    </w:p>
    <w:p w:rsidR="006B6968" w:rsidRPr="00203594" w:rsidRDefault="006B6968" w:rsidP="00CC6194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Особого внимания заслуживает число 10, так как оно записывается двумя цифрами: 0 и 1. Поэтому, прежде необходимо познакомить детей с нулем.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Понятие о нуле дети получают, выполняя задание отсчитывать предметы по одному. Например, у детей 9 игрушек, они по одной убирают и пересчитывают, остается 8, 7, 6, 5, 4, 3, 2, 1. Воспитатель просит убрать и последнюю игрушку. Объясняет детям, что не осталось ни одной игрушки. Или по-другому как говорят математики ноль игрушек. Ноль игрушек обозначается цифрой 0.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Воспитатель предлагает отыскать место нуля в числовом ряду. Дети самостоятельно или с помощью педагога решают, что ноль должен стоять перед единицей, так как он меньше единицы на один.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lastRenderedPageBreak/>
        <w:t>Возвращаем игрушки по одной пока не получится опять 9.воспитатель добавляет еще одну игрушку, получает число 10 и показывает, что оно записывается двумя цифрами: 0 и 1.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В течении всего учебного года дети упражняются в счете в пределах десяти. Они пересчитывают предметы, игрушки, отсчитывают из большего количества предметов меньшее, отсчитывают предметы по заданному числу, по цифре, по образцу. 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Образец может быть дан в виде числовой карточки с определенным количеством игрушек, предметов, геометрических фигур, в виде звуков, движений. При выполнении этих упражнений важно научить детей внимательно слушать задания воспитателя, запоминать их, а затем выполнять.</w:t>
      </w:r>
    </w:p>
    <w:p w:rsidR="006B6968" w:rsidRPr="00203594" w:rsidRDefault="006B6968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Важной задачей в старшей группе остается установление связей между смежными числами, понимание их отношений в пределах 10. Какое число следует за каким, какое из смежных чисел больше или меньше и как их сделать равными. Для этого все изучаемые детьми числа сравниваются на конкретном материале. Например, два мяча меньше, чем три квадрата. Знания закрепляются на разных группах предметах, чтобы дети убедились в постоянстве отношений между</w:t>
      </w:r>
      <w:r w:rsidR="00CC6194">
        <w:rPr>
          <w:rFonts w:ascii="Times New Roman" w:hAnsi="Times New Roman" w:cs="Times New Roman"/>
          <w:sz w:val="28"/>
          <w:szCs w:val="28"/>
        </w:rPr>
        <w:t xml:space="preserve"> числами.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Продолжая работу, начатую в средней группе, педагог должен уточнить представления детей о том, что число не зависит от величины предметов, от расстояния между ними, от направления счета. Решение этой программной задачи позволит сформировать у детей представление об отвлеченности числа, покажет независимость числа от направления счета.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Детей необходимо учить считать, начиная с любого указанного предмета в любом направлении, при этом, не пропуская предметы и не пересчитывая их дважды.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Для развития деятельности счета существенное значение имеют упражнения с активным участием различных анализаторов: счет звуков, движение на ощупь в пределах десяти.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В старшей группе продолжается работа над усвоением порядкового числа в пределах десяти. Детей учат различать порядковый и количественный счет. Считая предметы по порядку, необходимо условиться с какой стороны надо считать. Так как именно от этого зависит результат счета. 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lastRenderedPageBreak/>
        <w:t>Например, если дети пересчитывают 10 игрушек слева направо, то матрешка будет третья, а если считать справа налево, то матрешка будет восьмая. Порядковый счет используется при определении того, которым, каким по счету стоит предмет.</w:t>
      </w:r>
    </w:p>
    <w:p w:rsidR="006B6968" w:rsidRPr="00203594" w:rsidRDefault="006B6968" w:rsidP="00CC6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Детей знакомят с количественным составом числа из единиц в пределах 10, Например, число 3: «Одна кукла, да еще одна матрешка, да еще одна рыбка. Всего три предмета». Обязательно на занятиях следует использовать разнообразный наглядный материал. На протяжении всего учебного года </w:t>
      </w:r>
      <w:r w:rsidR="00CC6194">
        <w:rPr>
          <w:rFonts w:ascii="Times New Roman" w:hAnsi="Times New Roman" w:cs="Times New Roman"/>
          <w:sz w:val="28"/>
          <w:szCs w:val="28"/>
        </w:rPr>
        <w:t>повторяется эта задача.</w:t>
      </w:r>
    </w:p>
    <w:p w:rsidR="006B6968" w:rsidRPr="00D6381A" w:rsidRDefault="00D6381A" w:rsidP="00203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81A">
        <w:rPr>
          <w:rFonts w:ascii="Times New Roman" w:hAnsi="Times New Roman" w:cs="Times New Roman"/>
          <w:b/>
          <w:sz w:val="28"/>
          <w:szCs w:val="28"/>
        </w:rPr>
        <w:t>Реализация опыта:</w:t>
      </w:r>
    </w:p>
    <w:p w:rsidR="006B6968" w:rsidRPr="00203594" w:rsidRDefault="006B6968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Методика обучения счету с помощью сюжетно-дидактических игр</w:t>
      </w:r>
    </w:p>
    <w:p w:rsidR="006B6968" w:rsidRPr="00203594" w:rsidRDefault="006B6968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Наиболее актуальным, на мой взгляд, представляется исследование детей старшей группы, т.к. основной пласт обучения счету закладывается именно в этом возрастном периоде. </w:t>
      </w:r>
    </w:p>
    <w:p w:rsidR="006B6968" w:rsidRPr="00203594" w:rsidRDefault="006B6968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В старшей группе детского сада дошкольники знакомятся со счетом до 10, с количественным составом числа из единиц в пределах 5, учатся сравнивать стоящие числа, приобретают понятие о порядковом счете в пределах 10, определяют независимость числа предметов от их величины и пространственного расположения, учатся составлять равночисленные группы по заданному числу и т. д. Все эти представления последовательно, на протяжении учебного года дети получают на занятиях по математике. </w:t>
      </w:r>
    </w:p>
    <w:p w:rsidR="006B6968" w:rsidRPr="00203594" w:rsidRDefault="006B6968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Практическое использование знаний, приобретенных на занятиях, существенным образом зависит от того, в какой мере перед ребенком возникает реальная необходимость в определении количества, насколько жизненные требования и бытовая деятельность побуждают его выполнять соответствующие операции. Следовательно, и в сюжетно-дидактические игры счетные действия включаются тогда, когда по ходу развития сюжета они необходимы.]</w:t>
      </w:r>
    </w:p>
    <w:p w:rsidR="006B6968" w:rsidRDefault="006B6968" w:rsidP="00D63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Выбор сюжета и соответствующего вида деятельности взрослых, которую можно отобразить в содержании игры, определение ролей и игровых правил должны зависеть от математических представлений, которые дети получили перед этим на занятиях. Так, например, счет до 10 и отсчитывание предметов по заданному числу лучше проводить в игре «Магазин», где продавцы, кассиры и покупатели определяют количество требуемых предметов посредством счета; количественный состав числа из </w:t>
      </w:r>
      <w:r w:rsidRPr="00203594">
        <w:rPr>
          <w:rFonts w:ascii="Times New Roman" w:hAnsi="Times New Roman" w:cs="Times New Roman"/>
          <w:sz w:val="28"/>
          <w:szCs w:val="28"/>
        </w:rPr>
        <w:lastRenderedPageBreak/>
        <w:t>единиц осваивается успешнее в игре «Почта», в которой сортировщики и почтальоны раскладывают корреспонденцию по адресам в соответствии с названным числом; различение количественного и порядкового счета, сравнение предыдущего и последующего числа происходит в игре «Зоопарк» при выполнении роли служащих зоопарка, которые привозят определенное количество животных и размещают их в пронумерованные клетки.</w:t>
      </w:r>
    </w:p>
    <w:p w:rsidR="006B4F12" w:rsidRDefault="00287412" w:rsidP="006B4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B5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 д</w:t>
      </w:r>
      <w:r>
        <w:rPr>
          <w:rFonts w:ascii="Times New Roman" w:hAnsi="Times New Roman" w:cs="Times New Roman"/>
          <w:b/>
          <w:sz w:val="28"/>
          <w:szCs w:val="28"/>
        </w:rPr>
        <w:t>етей до</w:t>
      </w:r>
      <w:r w:rsidR="000A6361">
        <w:rPr>
          <w:rFonts w:ascii="Times New Roman" w:hAnsi="Times New Roman" w:cs="Times New Roman"/>
          <w:b/>
          <w:sz w:val="28"/>
          <w:szCs w:val="28"/>
        </w:rPr>
        <w:t>школьного возраста с 2009 – 2014</w:t>
      </w:r>
      <w:r w:rsidRPr="00F32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учебные годы</w:t>
      </w:r>
      <w:r w:rsidRPr="00F321B5">
        <w:rPr>
          <w:rFonts w:ascii="Times New Roman" w:hAnsi="Times New Roman" w:cs="Times New Roman"/>
          <w:b/>
          <w:sz w:val="28"/>
          <w:szCs w:val="28"/>
        </w:rPr>
        <w:t>.</w:t>
      </w:r>
    </w:p>
    <w:p w:rsidR="00287412" w:rsidRPr="006B4F12" w:rsidRDefault="00287412" w:rsidP="006B4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 программы по РЭМП (% выполнение программы)</w:t>
      </w:r>
      <w:r w:rsidRPr="00287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57825" cy="26289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7412" w:rsidRPr="00287412" w:rsidRDefault="00287412" w:rsidP="00CC61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41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B6968" w:rsidRPr="00203594" w:rsidRDefault="00287412" w:rsidP="00287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87412">
        <w:rPr>
          <w:rFonts w:ascii="Times New Roman" w:hAnsi="Times New Roman" w:cs="Times New Roman"/>
          <w:b/>
          <w:sz w:val="28"/>
          <w:szCs w:val="28"/>
        </w:rPr>
        <w:t>первом этапе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дети практически, наглядно действуют с предметами счета. </w:t>
      </w:r>
      <w:r>
        <w:rPr>
          <w:rFonts w:ascii="Times New Roman" w:hAnsi="Times New Roman" w:cs="Times New Roman"/>
          <w:sz w:val="28"/>
          <w:szCs w:val="28"/>
        </w:rPr>
        <w:t>Пересчитывание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, отсчитывание, сравнение этих объектов происходит развернуто не только зрительно, но и осязательно: ребенок переставляет предметы,. дотрагивается до них и т. п. Затем, когда в игре создается необходимость сообщить партнеру, сколько и чего ему нужно, реальные предметы заменяют их условными изображениями (кружки, палочки, позднее цифры), которые выполняют роль опоры для мышления и помогают ребенку обозначить требуемое число предметов. На этом этапе большинство детей нуждается в помощи и контроле со стороны воспитателя, выполняющего ведущую роль. </w:t>
      </w:r>
    </w:p>
    <w:p w:rsidR="006B6968" w:rsidRPr="00203594" w:rsidRDefault="006B6968" w:rsidP="00287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На </w:t>
      </w:r>
      <w:r w:rsidRPr="00287412">
        <w:rPr>
          <w:rFonts w:ascii="Times New Roman" w:hAnsi="Times New Roman" w:cs="Times New Roman"/>
          <w:b/>
          <w:sz w:val="28"/>
          <w:szCs w:val="28"/>
        </w:rPr>
        <w:t>втором этапе</w:t>
      </w:r>
      <w:r w:rsidRPr="00203594">
        <w:rPr>
          <w:rFonts w:ascii="Times New Roman" w:hAnsi="Times New Roman" w:cs="Times New Roman"/>
          <w:sz w:val="28"/>
          <w:szCs w:val="28"/>
        </w:rPr>
        <w:t xml:space="preserve"> дети считают предметы на расстоянии, взором, вслух произнося числительные и пользуясь указательным жестом. Затем множества, обозначенные числом, начинают сравнивать устно, сначала вслух, затем шепотом, позднее про себя. Так постепенно от действий с предметами дети переходят к действиям счета по представлению. Однако </w:t>
      </w:r>
      <w:r w:rsidRPr="00203594">
        <w:rPr>
          <w:rFonts w:ascii="Times New Roman" w:hAnsi="Times New Roman" w:cs="Times New Roman"/>
          <w:sz w:val="28"/>
          <w:szCs w:val="28"/>
        </w:rPr>
        <w:lastRenderedPageBreak/>
        <w:t xml:space="preserve">если они сомневаются в правильности полученного результата, то вновь возвращаются к развернутым практическим действиям с предметами или условными изображениями. </w:t>
      </w:r>
    </w:p>
    <w:p w:rsidR="006B6968" w:rsidRPr="00203594" w:rsidRDefault="006B6968" w:rsidP="00287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На этом этапе дети становятся более активными, самостоятельными и внимательными к действиям счета, выполняемым сверстниками: задают им вопросы, проверяют правильность счета, рассуждают, доказывают и т. д. Некоторые ребята не только решают задачи без всякой наглядной опоры, но и самостоятельно придумывают новые игры со счетными действиями, привлекая к ним и других детей. </w:t>
      </w:r>
    </w:p>
    <w:p w:rsidR="006B4F12" w:rsidRDefault="006B6968" w:rsidP="006B4F12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 xml:space="preserve"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</w:t>
      </w:r>
    </w:p>
    <w:p w:rsidR="00287412" w:rsidRPr="006B4F12" w:rsidRDefault="006B6968" w:rsidP="006B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412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203594">
        <w:rPr>
          <w:rFonts w:ascii="Times New Roman" w:hAnsi="Times New Roman" w:cs="Times New Roman"/>
          <w:sz w:val="28"/>
          <w:szCs w:val="28"/>
        </w:rPr>
        <w:t>, в игровой форме прививание ребенку знания из области математики, научите его выполнять различные действия, разовьете память, мышление, творческие способности. В процессе игры дети усваивают сложные математические понятия, учатся считать, читать и писать, а в развитии этих навыков ребенку помогают близкие люди - его родители и педагог.</w:t>
      </w:r>
    </w:p>
    <w:p w:rsidR="006B4F12" w:rsidRDefault="006B4F12" w:rsidP="006B4F12">
      <w:pPr>
        <w:rPr>
          <w:rFonts w:ascii="Times New Roman" w:hAnsi="Times New Roman" w:cs="Times New Roman"/>
          <w:b/>
          <w:sz w:val="28"/>
          <w:szCs w:val="28"/>
        </w:rPr>
      </w:pPr>
    </w:p>
    <w:p w:rsidR="00CC6194" w:rsidRPr="00CC6194" w:rsidRDefault="00CC6194" w:rsidP="00CC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19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6968" w:rsidRPr="00203594">
        <w:rPr>
          <w:rFonts w:ascii="Times New Roman" w:hAnsi="Times New Roman" w:cs="Times New Roman"/>
          <w:sz w:val="28"/>
          <w:szCs w:val="28"/>
        </w:rPr>
        <w:t>Аванесов, В.Н. Дидактическая игра как форма организации обучения в детском саду // Умственное воспитание дошкольника /под ред. Н.Н. Подьякова. –М.: 2000. -263с.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Белошистая А.В. Почему ребенку трудно математика уже в начальной школе? Начальная школа – 2004 - №4 – с.49-58. 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Белошистая А.В. Формирование и развитие математических способностей дошкольников. - М.: ВЛАДОС, 2003.- 400 с.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6968" w:rsidRPr="00203594">
        <w:rPr>
          <w:rFonts w:ascii="Times New Roman" w:hAnsi="Times New Roman" w:cs="Times New Roman"/>
          <w:sz w:val="28"/>
          <w:szCs w:val="28"/>
        </w:rPr>
        <w:t>Бондаренко А.К.Дидактические игры в детском саду. М., Просвещение,1985.-175с.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Данилова В.В., Рихтерман Т.Д,, Михайлова З.А. Обучение математике в детском саду: Практические, семинарские и лабораторные занятия; Для студентов средних педагогических заведений. - М.: Прсвещение, 1998 - 160 с.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Дидактические игры и занятия с детьми раннего возраста / Е.В. Зворыгина, Н.С. Карпинская, И.М.Конюхова и др./Под редакцией С.Л.Новоселовой – М.: Просвещение, 1985 – 144с.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B6968" w:rsidRPr="00203594">
        <w:rPr>
          <w:rFonts w:ascii="Times New Roman" w:hAnsi="Times New Roman" w:cs="Times New Roman"/>
          <w:sz w:val="28"/>
          <w:szCs w:val="28"/>
        </w:rPr>
        <w:t>Ерофеева Т. И., Павлова Л. Н., Новикова В. П. Математика для дошкольников. М. Просвещение ,1992.-192с.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B6968" w:rsidRPr="00203594">
        <w:rPr>
          <w:rFonts w:ascii="Times New Roman" w:hAnsi="Times New Roman" w:cs="Times New Roman"/>
          <w:sz w:val="28"/>
          <w:szCs w:val="28"/>
        </w:rPr>
        <w:t>Зайцев В.В Математика для детей дошкольного возраста. Занятия с детьми 3-5 –летнего возраста: пособие для воспитателей и родителей. - М.: Гуманит.изд.центр ВЛАДОС, 1999. - 47с.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B4F12">
        <w:rPr>
          <w:rFonts w:ascii="Times New Roman" w:hAnsi="Times New Roman" w:cs="Times New Roman"/>
          <w:sz w:val="28"/>
          <w:szCs w:val="28"/>
        </w:rPr>
        <w:t xml:space="preserve"> </w:t>
      </w:r>
      <w:r w:rsidR="006B6968" w:rsidRPr="00203594">
        <w:rPr>
          <w:rFonts w:ascii="Times New Roman" w:hAnsi="Times New Roman" w:cs="Times New Roman"/>
          <w:sz w:val="28"/>
          <w:szCs w:val="28"/>
        </w:rPr>
        <w:t>Леушина Л.М. Формирование элементарных математических представлений у детей дошкольного возраста. - М.: Просвещение, 1974.-368 с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Метлина Л.С. Математика в детском саду. - М.: Просвещение, 1984.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B6968" w:rsidRPr="00203594">
        <w:rPr>
          <w:rFonts w:ascii="Times New Roman" w:hAnsi="Times New Roman" w:cs="Times New Roman"/>
          <w:sz w:val="28"/>
          <w:szCs w:val="28"/>
        </w:rPr>
        <w:t>Михайлова З.А., Непомнящая Р.Л. Теоретические и методические вопросы формирования математических представлений у детей дошкольного возраста.– Л., 1988.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B6968" w:rsidRPr="00203594">
        <w:rPr>
          <w:rFonts w:ascii="Times New Roman" w:hAnsi="Times New Roman" w:cs="Times New Roman"/>
          <w:sz w:val="28"/>
          <w:szCs w:val="28"/>
        </w:rPr>
        <w:t>Мусейибова Т.А., Корнеева Г.А Методика формирования элементарных математических представлений у детей. - М.: Владос, 1989.</w:t>
      </w:r>
    </w:p>
    <w:p w:rsidR="006B6968" w:rsidRPr="00203594" w:rsidRDefault="00CC6194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Рубинштейн С.Л. Проблемы общей психологии. - М.: Педагогика, 1973. </w:t>
      </w:r>
    </w:p>
    <w:p w:rsidR="006B6968" w:rsidRPr="00203594" w:rsidRDefault="006B6968" w:rsidP="00203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968" w:rsidRPr="00203594" w:rsidRDefault="006B4F12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Сай М. К.,Удальцова Е.И. Математика в детском саду. Мн., Нар. асвета, 1990.-96с. </w:t>
      </w:r>
    </w:p>
    <w:p w:rsidR="006B6968" w:rsidRPr="00203594" w:rsidRDefault="006B4F12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6B6968" w:rsidRPr="00203594">
        <w:rPr>
          <w:rFonts w:ascii="Times New Roman" w:hAnsi="Times New Roman" w:cs="Times New Roman"/>
          <w:sz w:val="28"/>
          <w:szCs w:val="28"/>
        </w:rPr>
        <w:t>Сербина Е. В.Математика для малышей. М., Просвещение, 1992.- 80 с.</w:t>
      </w:r>
    </w:p>
    <w:p w:rsidR="006B6968" w:rsidRPr="00203594" w:rsidRDefault="006B4F12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B6968" w:rsidRPr="00203594">
        <w:rPr>
          <w:rFonts w:ascii="Times New Roman" w:hAnsi="Times New Roman" w:cs="Times New Roman"/>
          <w:sz w:val="28"/>
          <w:szCs w:val="28"/>
        </w:rPr>
        <w:t>Смоленцева А.А.Сюжетно-дидактические игры с математическим содержанием – М.:Просвещение, 1993 – 95 с.</w:t>
      </w:r>
    </w:p>
    <w:p w:rsidR="006B6968" w:rsidRPr="00203594" w:rsidRDefault="006B4F12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B6968" w:rsidRPr="00203594">
        <w:rPr>
          <w:rFonts w:ascii="Times New Roman" w:hAnsi="Times New Roman" w:cs="Times New Roman"/>
          <w:sz w:val="28"/>
          <w:szCs w:val="28"/>
        </w:rPr>
        <w:t>Сорокина А.И. Дидактические игры в детском саду – М.:Просвещение, 1982 – 96с.</w:t>
      </w:r>
    </w:p>
    <w:p w:rsidR="006B6968" w:rsidRPr="00203594" w:rsidRDefault="006B4F12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6B6968" w:rsidRPr="00203594">
        <w:rPr>
          <w:rFonts w:ascii="Times New Roman" w:hAnsi="Times New Roman" w:cs="Times New Roman"/>
          <w:sz w:val="28"/>
          <w:szCs w:val="28"/>
        </w:rPr>
        <w:t xml:space="preserve"> Тарунтаева Т.В. Развитие элементарных математических представлений у дошкольников. - М.: Просвещение, 1980 - 274 с.</w:t>
      </w:r>
    </w:p>
    <w:p w:rsidR="006B6968" w:rsidRPr="00203594" w:rsidRDefault="006B6968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 w:rsidRPr="00203594">
        <w:rPr>
          <w:rFonts w:ascii="Times New Roman" w:hAnsi="Times New Roman" w:cs="Times New Roman"/>
          <w:sz w:val="28"/>
          <w:szCs w:val="28"/>
        </w:rPr>
        <w:t>19.  Тренинг по психотерапии / Под редакцией Т.Д.Зинкевич-Евстигнеевой – Спб: Речь, 2006 – 176 с.</w:t>
      </w:r>
    </w:p>
    <w:p w:rsidR="006B6968" w:rsidRPr="00203594" w:rsidRDefault="006B4F12" w:rsidP="00203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6B6968" w:rsidRPr="00203594">
        <w:rPr>
          <w:rFonts w:ascii="Times New Roman" w:hAnsi="Times New Roman" w:cs="Times New Roman"/>
          <w:sz w:val="28"/>
          <w:szCs w:val="28"/>
        </w:rPr>
        <w:t>Усова А.П.Обучение в детском саду – М.:Просвещение, 2003-98 с.</w:t>
      </w:r>
    </w:p>
    <w:sectPr w:rsidR="006B6968" w:rsidRPr="00203594" w:rsidSect="000A6361">
      <w:footerReference w:type="default" r:id="rId9"/>
      <w:foot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B9" w:rsidRDefault="004E12B9" w:rsidP="00203594">
      <w:pPr>
        <w:spacing w:after="0" w:line="240" w:lineRule="auto"/>
      </w:pPr>
      <w:r>
        <w:separator/>
      </w:r>
    </w:p>
  </w:endnote>
  <w:endnote w:type="continuationSeparator" w:id="0">
    <w:p w:rsidR="004E12B9" w:rsidRDefault="004E12B9" w:rsidP="002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85"/>
      <w:docPartObj>
        <w:docPartGallery w:val="Page Numbers (Bottom of Page)"/>
        <w:docPartUnique/>
      </w:docPartObj>
    </w:sdtPr>
    <w:sdtContent>
      <w:p w:rsidR="00E3174B" w:rsidRDefault="00372A66">
        <w:pPr>
          <w:pStyle w:val="a5"/>
          <w:jc w:val="right"/>
        </w:pPr>
        <w:fldSimple w:instr=" PAGE   \* MERGEFORMAT ">
          <w:r w:rsidR="00890DA8">
            <w:rPr>
              <w:noProof/>
            </w:rPr>
            <w:t>2</w:t>
          </w:r>
        </w:fldSimple>
      </w:p>
    </w:sdtContent>
  </w:sdt>
  <w:p w:rsidR="00E3174B" w:rsidRDefault="00E317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86"/>
      <w:docPartObj>
        <w:docPartGallery w:val="Page Numbers (Bottom of Page)"/>
        <w:docPartUnique/>
      </w:docPartObj>
    </w:sdtPr>
    <w:sdtContent>
      <w:p w:rsidR="00E3174B" w:rsidRDefault="00372A66">
        <w:pPr>
          <w:pStyle w:val="a5"/>
          <w:jc w:val="right"/>
        </w:pPr>
        <w:fldSimple w:instr=" PAGE   \* MERGEFORMAT ">
          <w:r w:rsidR="00890DA8">
            <w:rPr>
              <w:noProof/>
            </w:rPr>
            <w:t>1</w:t>
          </w:r>
        </w:fldSimple>
      </w:p>
    </w:sdtContent>
  </w:sdt>
  <w:p w:rsidR="00E3174B" w:rsidRDefault="00E317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B9" w:rsidRDefault="004E12B9" w:rsidP="00203594">
      <w:pPr>
        <w:spacing w:after="0" w:line="240" w:lineRule="auto"/>
      </w:pPr>
      <w:r>
        <w:separator/>
      </w:r>
    </w:p>
  </w:footnote>
  <w:footnote w:type="continuationSeparator" w:id="0">
    <w:p w:rsidR="004E12B9" w:rsidRDefault="004E12B9" w:rsidP="0020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6968"/>
    <w:rsid w:val="000A6361"/>
    <w:rsid w:val="00125E4F"/>
    <w:rsid w:val="0014635B"/>
    <w:rsid w:val="001D6D22"/>
    <w:rsid w:val="00203594"/>
    <w:rsid w:val="00287412"/>
    <w:rsid w:val="00372A66"/>
    <w:rsid w:val="003A1416"/>
    <w:rsid w:val="004E12B9"/>
    <w:rsid w:val="006B4F12"/>
    <w:rsid w:val="006B6968"/>
    <w:rsid w:val="006E4F25"/>
    <w:rsid w:val="007103EA"/>
    <w:rsid w:val="007459DA"/>
    <w:rsid w:val="00784095"/>
    <w:rsid w:val="00862FF0"/>
    <w:rsid w:val="00890DA8"/>
    <w:rsid w:val="008C0D5D"/>
    <w:rsid w:val="008E73EA"/>
    <w:rsid w:val="00A959AC"/>
    <w:rsid w:val="00AF17FD"/>
    <w:rsid w:val="00B91933"/>
    <w:rsid w:val="00BB5B25"/>
    <w:rsid w:val="00BC6B92"/>
    <w:rsid w:val="00C518AF"/>
    <w:rsid w:val="00CC6194"/>
    <w:rsid w:val="00CD1A19"/>
    <w:rsid w:val="00CD3167"/>
    <w:rsid w:val="00D6381A"/>
    <w:rsid w:val="00E3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594"/>
  </w:style>
  <w:style w:type="paragraph" w:styleId="a5">
    <w:name w:val="footer"/>
    <w:basedOn w:val="a"/>
    <w:link w:val="a6"/>
    <w:uiPriority w:val="99"/>
    <w:unhideWhenUsed/>
    <w:rsid w:val="00203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594"/>
  </w:style>
  <w:style w:type="paragraph" w:styleId="a7">
    <w:name w:val="Balloon Text"/>
    <w:basedOn w:val="a"/>
    <w:link w:val="a8"/>
    <w:uiPriority w:val="99"/>
    <w:semiHidden/>
    <w:unhideWhenUsed/>
    <w:rsid w:val="006E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dLbls>
            <c:dLbl>
              <c:idx val="1"/>
              <c:layout>
                <c:manualLayout>
                  <c:x val="6.5882361078568822E-3"/>
                  <c:y val="2.651514756097192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Количество и счет</c:v>
                </c:pt>
                <c:pt idx="1">
                  <c:v>Геометрические фигуры</c:v>
                </c:pt>
                <c:pt idx="2">
                  <c:v>Величина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0.79</c:v>
                </c:pt>
                <c:pt idx="2">
                  <c:v>0.78</c:v>
                </c:pt>
                <c:pt idx="3">
                  <c:v>0.8</c:v>
                </c:pt>
                <c:pt idx="4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Количество и счет</c:v>
                </c:pt>
                <c:pt idx="1">
                  <c:v>Геометрические фигуры</c:v>
                </c:pt>
                <c:pt idx="2">
                  <c:v>Величина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0.83000000000000052</c:v>
                </c:pt>
                <c:pt idx="1">
                  <c:v>0.8</c:v>
                </c:pt>
                <c:pt idx="2">
                  <c:v>0.82000000000000051</c:v>
                </c:pt>
                <c:pt idx="3">
                  <c:v>0.82000000000000051</c:v>
                </c:pt>
                <c:pt idx="4">
                  <c:v>0.83000000000000052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dLbls>
            <c:dLbl>
              <c:idx val="3"/>
              <c:layout>
                <c:manualLayout>
                  <c:x val="1.8518518518518566E-2"/>
                  <c:y val="2.3809523809523839E-2"/>
                </c:manualLayout>
              </c:layout>
              <c:showVal val="1"/>
            </c:dLbl>
            <c:dLbl>
              <c:idx val="4"/>
              <c:layout>
                <c:manualLayout>
                  <c:x val="1.0980393513094768E-2"/>
                  <c:y val="1.767676504064788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Количество и счет</c:v>
                </c:pt>
                <c:pt idx="1">
                  <c:v>Геометрические фигуры</c:v>
                </c:pt>
                <c:pt idx="2">
                  <c:v>Величина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0.85000000000000053</c:v>
                </c:pt>
                <c:pt idx="1">
                  <c:v>0.83000000000000052</c:v>
                </c:pt>
                <c:pt idx="2">
                  <c:v>0.84000000000000052</c:v>
                </c:pt>
                <c:pt idx="3">
                  <c:v>0.85000000000000053</c:v>
                </c:pt>
                <c:pt idx="4">
                  <c:v>0.86000000000000054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dLbls>
            <c:dLbl>
              <c:idx val="1"/>
              <c:layout>
                <c:manualLayout>
                  <c:x val="2.0833333333333412E-2"/>
                  <c:y val="-3.1746031746031744E-2"/>
                </c:manualLayout>
              </c:layout>
              <c:showVal val="1"/>
            </c:dLbl>
            <c:dLbl>
              <c:idx val="2"/>
              <c:layout>
                <c:manualLayout>
                  <c:x val="4.3921574052379073E-3"/>
                  <c:y val="3.5353530081295791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Количество и счет</c:v>
                </c:pt>
                <c:pt idx="1">
                  <c:v>Геометрические фигуры</c:v>
                </c:pt>
                <c:pt idx="2">
                  <c:v>Величина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0.87000000000000055</c:v>
                </c:pt>
                <c:pt idx="1">
                  <c:v>0.85000000000000053</c:v>
                </c:pt>
                <c:pt idx="2">
                  <c:v>0.87000000000000055</c:v>
                </c:pt>
                <c:pt idx="3">
                  <c:v>0.86000000000000054</c:v>
                </c:pt>
                <c:pt idx="4">
                  <c:v>0.87000000000000055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1"/>
              <c:layout>
                <c:manualLayout>
                  <c:x val="-4.6296296296296459E-3"/>
                  <c:y val="2.3809523809523839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Количество и счет</c:v>
                </c:pt>
                <c:pt idx="1">
                  <c:v>Геометрические фигуры</c:v>
                </c:pt>
                <c:pt idx="2">
                  <c:v>Величина</c:v>
                </c:pt>
                <c:pt idx="3">
                  <c:v>Ориентировка в пространстве</c:v>
                </c:pt>
                <c:pt idx="4">
                  <c:v>Ориентировка во времени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0.89000000000000024</c:v>
                </c:pt>
                <c:pt idx="1">
                  <c:v>0.85000000000000053</c:v>
                </c:pt>
                <c:pt idx="2">
                  <c:v>0.88000000000000023</c:v>
                </c:pt>
                <c:pt idx="3">
                  <c:v>0.88000000000000023</c:v>
                </c:pt>
                <c:pt idx="4">
                  <c:v>0.89000000000000024</c:v>
                </c:pt>
              </c:numCache>
            </c:numRef>
          </c:val>
        </c:ser>
        <c:axId val="115538560"/>
        <c:axId val="116617600"/>
      </c:barChart>
      <c:catAx>
        <c:axId val="11553856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6617600"/>
        <c:crosses val="autoZero"/>
        <c:auto val="1"/>
        <c:lblAlgn val="ctr"/>
        <c:lblOffset val="100"/>
      </c:catAx>
      <c:valAx>
        <c:axId val="116617600"/>
        <c:scaling>
          <c:orientation val="minMax"/>
        </c:scaling>
        <c:axPos val="l"/>
        <c:majorGridlines/>
        <c:numFmt formatCode="0%" sourceLinked="1"/>
        <c:tickLblPos val="nextTo"/>
        <c:crossAx val="115538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8BFB-A535-45FE-9127-867FB762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cp:lastPrinted>2015-03-10T09:48:00Z</cp:lastPrinted>
  <dcterms:created xsi:type="dcterms:W3CDTF">2015-03-06T11:27:00Z</dcterms:created>
  <dcterms:modified xsi:type="dcterms:W3CDTF">2018-12-18T07:33:00Z</dcterms:modified>
</cp:coreProperties>
</file>