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571F5" w:rsidRPr="001B2CBE">
        <w:trPr>
          <w:trHeight w:val="15156"/>
        </w:trPr>
        <w:tc>
          <w:tcPr>
            <w:tcW w:w="9900" w:type="dxa"/>
          </w:tcPr>
          <w:p w:rsidR="00F05D14" w:rsidRDefault="008571F5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1B2CBE">
              <w:rPr>
                <w:sz w:val="32"/>
              </w:rPr>
              <w:br w:type="page"/>
            </w:r>
            <w:r w:rsidR="00F05D14">
              <w:rPr>
                <w:sz w:val="32"/>
              </w:rPr>
              <w:t>МАОО "Тугулымская</w:t>
            </w:r>
          </w:p>
          <w:p w:rsidR="008571F5" w:rsidRPr="001B2CBE" w:rsidRDefault="00F05D14">
            <w:pPr>
              <w:jc w:val="center"/>
              <w:rPr>
                <w:b/>
                <w:bCs/>
                <w:caps/>
                <w:sz w:val="44"/>
              </w:rPr>
            </w:pPr>
            <w:r>
              <w:rPr>
                <w:sz w:val="32"/>
              </w:rPr>
              <w:t xml:space="preserve"> средняя общеобразовательная школа № 26"</w:t>
            </w: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7A54A2" w:rsidRDefault="007A54A2" w:rsidP="007A54A2">
            <w:pPr>
              <w:jc w:val="right"/>
              <w:rPr>
                <w:b/>
                <w:bCs/>
                <w:caps/>
              </w:rPr>
            </w:pPr>
            <w:r w:rsidRPr="007A54A2">
              <w:rPr>
                <w:b/>
                <w:bCs/>
                <w:caps/>
              </w:rPr>
              <w:t>утверждаю</w:t>
            </w:r>
          </w:p>
          <w:p w:rsidR="008571F5" w:rsidRPr="007A54A2" w:rsidRDefault="007A54A2" w:rsidP="007A54A2">
            <w:pPr>
              <w:jc w:val="righ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директор школы___________Закиева Р.З.</w:t>
            </w:r>
            <w:r w:rsidRPr="007A54A2">
              <w:rPr>
                <w:b/>
                <w:bCs/>
                <w:caps/>
              </w:rPr>
              <w:t xml:space="preserve"> </w:t>
            </w: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F05D14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F05D14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F05D14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jc w:val="center"/>
              <w:rPr>
                <w:b/>
                <w:bCs/>
                <w:caps/>
                <w:sz w:val="44"/>
              </w:rPr>
            </w:pPr>
          </w:p>
          <w:p w:rsidR="008571F5" w:rsidRPr="001B2CBE" w:rsidRDefault="008571F5">
            <w:pPr>
              <w:pStyle w:val="1"/>
            </w:pPr>
            <w:r w:rsidRPr="001B2CBE">
              <w:t xml:space="preserve">Паспорт кабинета </w:t>
            </w:r>
          </w:p>
          <w:p w:rsidR="008571F5" w:rsidRPr="001B2CBE" w:rsidRDefault="00813123">
            <w:pPr>
              <w:pStyle w:val="1"/>
            </w:pPr>
            <w:r w:rsidRPr="001B2CBE">
              <w:t>ФИЗИКИ</w:t>
            </w:r>
          </w:p>
          <w:p w:rsidR="008571F5" w:rsidRPr="001B2CBE" w:rsidRDefault="008571F5"/>
          <w:p w:rsidR="008571F5" w:rsidRPr="001B2CBE" w:rsidRDefault="008571F5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8571F5" w:rsidRPr="001B2CBE" w:rsidRDefault="008571F5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8571F5" w:rsidRPr="001B2CBE" w:rsidRDefault="008571F5">
            <w:pPr>
              <w:spacing w:line="480" w:lineRule="auto"/>
              <w:ind w:firstLine="1800"/>
              <w:rPr>
                <w:i/>
                <w:iCs/>
                <w:sz w:val="32"/>
              </w:rPr>
            </w:pPr>
          </w:p>
          <w:p w:rsidR="008571F5" w:rsidRPr="001B2CBE" w:rsidRDefault="008571F5">
            <w:pPr>
              <w:spacing w:line="480" w:lineRule="auto"/>
              <w:ind w:firstLine="1800"/>
              <w:rPr>
                <w:sz w:val="32"/>
              </w:rPr>
            </w:pPr>
            <w:r w:rsidRPr="001B2CBE">
              <w:rPr>
                <w:i/>
                <w:iCs/>
                <w:sz w:val="32"/>
              </w:rPr>
              <w:t>Учебный год:</w:t>
            </w:r>
            <w:r w:rsidRPr="001B2CBE">
              <w:rPr>
                <w:sz w:val="32"/>
              </w:rPr>
              <w:t xml:space="preserve"> </w:t>
            </w:r>
            <w:r w:rsidR="00217622">
              <w:rPr>
                <w:sz w:val="32"/>
              </w:rPr>
              <w:t>201</w:t>
            </w:r>
            <w:r w:rsidR="00FC1B6D">
              <w:rPr>
                <w:sz w:val="32"/>
              </w:rPr>
              <w:t>7</w:t>
            </w:r>
            <w:r w:rsidR="00217622">
              <w:rPr>
                <w:sz w:val="32"/>
              </w:rPr>
              <w:t>-201</w:t>
            </w:r>
            <w:r w:rsidR="00FC1B6D">
              <w:rPr>
                <w:sz w:val="32"/>
              </w:rPr>
              <w:t>8</w:t>
            </w:r>
          </w:p>
          <w:p w:rsidR="008571F5" w:rsidRPr="001B2CBE" w:rsidRDefault="0001039A" w:rsidP="0001039A">
            <w:pPr>
              <w:spacing w:line="480" w:lineRule="auto"/>
              <w:rPr>
                <w:sz w:val="32"/>
              </w:rPr>
            </w:pPr>
            <w:r>
              <w:rPr>
                <w:i/>
                <w:iCs/>
                <w:sz w:val="32"/>
              </w:rPr>
              <w:t xml:space="preserve">                      </w:t>
            </w:r>
            <w:r w:rsidR="00CA3EF8">
              <w:rPr>
                <w:i/>
                <w:iCs/>
                <w:sz w:val="32"/>
              </w:rPr>
              <w:t>заведующий</w:t>
            </w:r>
            <w:r w:rsidR="008571F5" w:rsidRPr="001B2CBE">
              <w:rPr>
                <w:i/>
                <w:iCs/>
                <w:sz w:val="32"/>
              </w:rPr>
              <w:t xml:space="preserve"> кабине</w:t>
            </w:r>
            <w:r w:rsidR="00CA3EF8">
              <w:rPr>
                <w:i/>
                <w:iCs/>
                <w:sz w:val="32"/>
              </w:rPr>
              <w:t>том</w:t>
            </w:r>
          </w:p>
          <w:p w:rsidR="008571F5" w:rsidRDefault="00F05D14">
            <w:pPr>
              <w:spacing w:line="480" w:lineRule="auto"/>
              <w:ind w:firstLine="1800"/>
              <w:rPr>
                <w:b/>
                <w:sz w:val="32"/>
              </w:rPr>
            </w:pPr>
            <w:r>
              <w:rPr>
                <w:b/>
                <w:sz w:val="32"/>
              </w:rPr>
              <w:t>Нецветаев Александр Васильевич</w:t>
            </w:r>
          </w:p>
          <w:p w:rsidR="001337E2" w:rsidRPr="001337E2" w:rsidRDefault="00F05D14">
            <w:pPr>
              <w:spacing w:line="480" w:lineRule="auto"/>
              <w:ind w:firstLine="180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EA29F0" w:rsidRDefault="00EA29F0">
            <w:pPr>
              <w:spacing w:line="480" w:lineRule="auto"/>
              <w:ind w:firstLine="1800"/>
              <w:rPr>
                <w:b/>
                <w:sz w:val="32"/>
              </w:rPr>
            </w:pPr>
          </w:p>
          <w:p w:rsidR="00EA29F0" w:rsidRDefault="00EA29F0" w:rsidP="00EA29F0">
            <w:pPr>
              <w:ind w:left="360"/>
              <w:rPr>
                <w:sz w:val="32"/>
              </w:rPr>
            </w:pPr>
          </w:p>
          <w:p w:rsidR="00EA29F0" w:rsidRDefault="00EA29F0" w:rsidP="00EA29F0">
            <w:pPr>
              <w:ind w:left="360"/>
              <w:rPr>
                <w:sz w:val="32"/>
              </w:rPr>
            </w:pPr>
          </w:p>
          <w:p w:rsidR="00EA29F0" w:rsidRPr="0001039A" w:rsidRDefault="00EA29F0">
            <w:pPr>
              <w:spacing w:line="480" w:lineRule="auto"/>
              <w:ind w:firstLine="1800"/>
              <w:rPr>
                <w:b/>
                <w:sz w:val="32"/>
              </w:rPr>
            </w:pPr>
          </w:p>
          <w:p w:rsidR="008571F5" w:rsidRPr="001B2CBE" w:rsidRDefault="008571F5">
            <w:pPr>
              <w:jc w:val="center"/>
              <w:rPr>
                <w:sz w:val="32"/>
              </w:rPr>
            </w:pPr>
          </w:p>
          <w:p w:rsidR="008571F5" w:rsidRPr="001B2CBE" w:rsidRDefault="008571F5" w:rsidP="00EA29F0">
            <w:pPr>
              <w:rPr>
                <w:b/>
                <w:bCs/>
                <w:caps/>
                <w:sz w:val="44"/>
              </w:rPr>
            </w:pPr>
          </w:p>
        </w:tc>
      </w:tr>
    </w:tbl>
    <w:p w:rsidR="0078571C" w:rsidRDefault="0078571C" w:rsidP="00C23CAD">
      <w:pPr>
        <w:spacing w:line="360" w:lineRule="auto"/>
        <w:jc w:val="center"/>
        <w:rPr>
          <w:b/>
          <w:caps/>
          <w:sz w:val="32"/>
        </w:rPr>
        <w:sectPr w:rsidR="0078571C" w:rsidSect="00C23CAD">
          <w:pgSz w:w="11906" w:h="16838"/>
          <w:pgMar w:top="851" w:right="1134" w:bottom="539" w:left="1134" w:header="709" w:footer="709" w:gutter="0"/>
          <w:cols w:space="708"/>
          <w:docGrid w:linePitch="360"/>
        </w:sectPr>
      </w:pPr>
    </w:p>
    <w:p w:rsidR="00964696" w:rsidRPr="00E2433C" w:rsidRDefault="00964696" w:rsidP="001C2BF8">
      <w:pPr>
        <w:jc w:val="center"/>
        <w:rPr>
          <w:b/>
          <w:sz w:val="32"/>
        </w:rPr>
      </w:pPr>
      <w:r w:rsidRPr="00964696">
        <w:rPr>
          <w:b/>
          <w:sz w:val="32"/>
        </w:rPr>
        <w:lastRenderedPageBreak/>
        <w:t>План работы кабинета на 20</w:t>
      </w:r>
      <w:r w:rsidR="001C2BF8" w:rsidRPr="001C2BF8">
        <w:rPr>
          <w:b/>
          <w:sz w:val="32"/>
        </w:rPr>
        <w:t>1</w:t>
      </w:r>
      <w:r w:rsidR="00FC1B6D">
        <w:rPr>
          <w:b/>
          <w:sz w:val="32"/>
        </w:rPr>
        <w:t>7</w:t>
      </w:r>
      <w:r>
        <w:rPr>
          <w:b/>
          <w:sz w:val="32"/>
        </w:rPr>
        <w:t xml:space="preserve">  -</w:t>
      </w:r>
      <w:r w:rsidR="007A54A2">
        <w:rPr>
          <w:b/>
          <w:sz w:val="32"/>
        </w:rPr>
        <w:t xml:space="preserve"> </w:t>
      </w:r>
      <w:r>
        <w:rPr>
          <w:b/>
          <w:sz w:val="32"/>
        </w:rPr>
        <w:t>201</w:t>
      </w:r>
      <w:r w:rsidR="00FC1B6D">
        <w:rPr>
          <w:b/>
          <w:sz w:val="32"/>
        </w:rPr>
        <w:t>8</w:t>
      </w:r>
      <w:r w:rsidRPr="00964696">
        <w:rPr>
          <w:b/>
          <w:sz w:val="32"/>
        </w:rPr>
        <w:t xml:space="preserve">  уч.</w:t>
      </w:r>
      <w:r>
        <w:rPr>
          <w:b/>
          <w:sz w:val="32"/>
        </w:rPr>
        <w:t xml:space="preserve"> </w:t>
      </w:r>
      <w:r w:rsidRPr="00964696">
        <w:rPr>
          <w:b/>
          <w:sz w:val="32"/>
        </w:rPr>
        <w:t>г.</w:t>
      </w:r>
    </w:p>
    <w:p w:rsidR="006A2FF9" w:rsidRPr="00C23152" w:rsidRDefault="006A2FF9" w:rsidP="006A2FF9"/>
    <w:p w:rsidR="006A2FF9" w:rsidRPr="0017166F" w:rsidRDefault="006A2FF9" w:rsidP="006A2FF9">
      <w:pPr>
        <w:pStyle w:val="af1"/>
        <w:spacing w:after="0"/>
        <w:ind w:right="2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17166F">
        <w:rPr>
          <w:b/>
          <w:bCs/>
          <w:sz w:val="28"/>
          <w:szCs w:val="28"/>
        </w:rPr>
        <w:t>Задачи кабинета физики на 201</w:t>
      </w:r>
      <w:r w:rsidR="00FC1B6D">
        <w:rPr>
          <w:b/>
          <w:bCs/>
          <w:sz w:val="28"/>
          <w:szCs w:val="28"/>
        </w:rPr>
        <w:t>7</w:t>
      </w:r>
      <w:r w:rsidRPr="0017166F">
        <w:rPr>
          <w:b/>
          <w:bCs/>
          <w:sz w:val="28"/>
          <w:szCs w:val="28"/>
        </w:rPr>
        <w:t>-201</w:t>
      </w:r>
      <w:r w:rsidR="00FC1B6D">
        <w:rPr>
          <w:b/>
          <w:bCs/>
          <w:sz w:val="28"/>
          <w:szCs w:val="28"/>
        </w:rPr>
        <w:t>8</w:t>
      </w:r>
      <w:r w:rsidRPr="0017166F">
        <w:rPr>
          <w:b/>
          <w:bCs/>
          <w:sz w:val="28"/>
          <w:szCs w:val="28"/>
        </w:rPr>
        <w:t xml:space="preserve"> учебный год:</w:t>
      </w:r>
    </w:p>
    <w:p w:rsidR="006A2FF9" w:rsidRPr="006A2FF9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sz w:val="28"/>
          <w:szCs w:val="28"/>
        </w:rPr>
      </w:pPr>
      <w:r w:rsidRPr="0017166F">
        <w:rPr>
          <w:bCs/>
          <w:sz w:val="28"/>
          <w:szCs w:val="28"/>
        </w:rPr>
        <w:t>Обеспечение качественного выполнения программы по физике в  7,8, 9</w:t>
      </w:r>
      <w:r w:rsidR="00F05D14">
        <w:rPr>
          <w:bCs/>
          <w:sz w:val="28"/>
          <w:szCs w:val="28"/>
        </w:rPr>
        <w:t>, 10</w:t>
      </w:r>
      <w:r w:rsidR="00FC1B6D">
        <w:rPr>
          <w:bCs/>
          <w:sz w:val="28"/>
          <w:szCs w:val="28"/>
        </w:rPr>
        <w:t>, 11</w:t>
      </w:r>
      <w:r w:rsidR="00F05D14">
        <w:rPr>
          <w:bCs/>
          <w:sz w:val="28"/>
          <w:szCs w:val="28"/>
        </w:rPr>
        <w:t xml:space="preserve"> </w:t>
      </w:r>
      <w:r w:rsidRPr="0017166F">
        <w:rPr>
          <w:bCs/>
          <w:sz w:val="28"/>
          <w:szCs w:val="28"/>
        </w:rPr>
        <w:t>классах.</w:t>
      </w:r>
    </w:p>
    <w:p w:rsidR="006A2FF9" w:rsidRPr="0017166F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sz w:val="28"/>
          <w:szCs w:val="28"/>
        </w:rPr>
      </w:pPr>
      <w:r w:rsidRPr="0017166F">
        <w:rPr>
          <w:bCs/>
          <w:sz w:val="28"/>
          <w:szCs w:val="28"/>
        </w:rPr>
        <w:t>Обеспечение комфортных условий труда, соблюдение санитарно-гигиенических норм в кабинете.</w:t>
      </w:r>
    </w:p>
    <w:p w:rsidR="006A2FF9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bCs/>
          <w:sz w:val="28"/>
          <w:szCs w:val="28"/>
        </w:rPr>
      </w:pPr>
      <w:r w:rsidRPr="0017166F">
        <w:rPr>
          <w:bCs/>
          <w:sz w:val="28"/>
          <w:szCs w:val="28"/>
        </w:rPr>
        <w:t>Поддержание в рабочем состоянии  оборудования для лабораторных работ и демонстрационных опытов</w:t>
      </w:r>
      <w:r>
        <w:rPr>
          <w:bCs/>
          <w:sz w:val="28"/>
          <w:szCs w:val="28"/>
        </w:rPr>
        <w:t>, имеющихся в кабинете.</w:t>
      </w:r>
    </w:p>
    <w:p w:rsidR="006A2FF9" w:rsidRPr="006A2FF9" w:rsidRDefault="006A2FF9" w:rsidP="006A2FF9">
      <w:pPr>
        <w:pStyle w:val="af1"/>
        <w:numPr>
          <w:ilvl w:val="0"/>
          <w:numId w:val="28"/>
        </w:numPr>
        <w:spacing w:after="0"/>
        <w:ind w:right="293"/>
        <w:rPr>
          <w:bCs/>
          <w:sz w:val="28"/>
          <w:szCs w:val="28"/>
        </w:rPr>
      </w:pPr>
      <w:r w:rsidRPr="0017166F">
        <w:rPr>
          <w:bCs/>
          <w:sz w:val="28"/>
          <w:szCs w:val="28"/>
        </w:rPr>
        <w:t>Пополнение кабинета современной справочной литературой по физике, раздаточными и дидактическими материалами.</w:t>
      </w:r>
    </w:p>
    <w:p w:rsidR="006A2FF9" w:rsidRPr="0017166F" w:rsidRDefault="006A2FF9" w:rsidP="006A2FF9">
      <w:pPr>
        <w:pStyle w:val="af1"/>
        <w:spacing w:after="0"/>
        <w:ind w:left="720" w:right="293"/>
        <w:rPr>
          <w:bCs/>
          <w:sz w:val="28"/>
          <w:szCs w:val="28"/>
        </w:rPr>
      </w:pPr>
    </w:p>
    <w:p w:rsidR="00AD5F08" w:rsidRPr="00E2433C" w:rsidRDefault="006A2FF9" w:rsidP="00672B9F">
      <w:pPr>
        <w:shd w:val="clear" w:color="auto" w:fill="FFFFFF"/>
        <w:ind w:left="720" w:right="-3702"/>
        <w:rPr>
          <w:b/>
          <w:sz w:val="28"/>
          <w:szCs w:val="28"/>
        </w:rPr>
      </w:pPr>
      <w:r w:rsidRPr="002A69D3">
        <w:rPr>
          <w:b/>
          <w:sz w:val="28"/>
          <w:szCs w:val="28"/>
        </w:rPr>
        <w:t>ПЕРСПЕКТИВНЫЙ ПЛАН РАЗВИТИЯ КАБИНЕТА</w:t>
      </w:r>
    </w:p>
    <w:p w:rsidR="006A2FF9" w:rsidRDefault="006A2FF9" w:rsidP="00672B9F">
      <w:pPr>
        <w:shd w:val="clear" w:color="auto" w:fill="FFFFFF"/>
        <w:ind w:left="720" w:right="-3702"/>
        <w:rPr>
          <w:b/>
          <w:sz w:val="28"/>
          <w:szCs w:val="28"/>
        </w:rPr>
      </w:pPr>
      <w:r w:rsidRPr="002A69D3">
        <w:rPr>
          <w:b/>
          <w:sz w:val="28"/>
          <w:szCs w:val="28"/>
        </w:rPr>
        <w:t>физики на 20</w:t>
      </w:r>
      <w:r w:rsidR="00672B9F">
        <w:rPr>
          <w:b/>
          <w:sz w:val="28"/>
          <w:szCs w:val="28"/>
        </w:rPr>
        <w:t>1</w:t>
      </w:r>
      <w:r w:rsidR="007A54A2">
        <w:rPr>
          <w:b/>
          <w:sz w:val="28"/>
          <w:szCs w:val="28"/>
        </w:rPr>
        <w:t>3</w:t>
      </w:r>
      <w:r w:rsidRPr="002A69D3">
        <w:rPr>
          <w:b/>
          <w:sz w:val="28"/>
          <w:szCs w:val="28"/>
        </w:rPr>
        <w:t>-201</w:t>
      </w:r>
      <w:r w:rsidR="007A54A2">
        <w:rPr>
          <w:b/>
          <w:sz w:val="28"/>
          <w:szCs w:val="28"/>
        </w:rPr>
        <w:t>4</w:t>
      </w:r>
      <w:r w:rsidRPr="002A69D3">
        <w:rPr>
          <w:b/>
          <w:sz w:val="28"/>
          <w:szCs w:val="28"/>
        </w:rPr>
        <w:t>гг.</w:t>
      </w:r>
    </w:p>
    <w:p w:rsidR="00883E9C" w:rsidRPr="00E2433C" w:rsidRDefault="00883E9C" w:rsidP="00672B9F">
      <w:pPr>
        <w:shd w:val="clear" w:color="auto" w:fill="FFFFFF"/>
        <w:ind w:left="720" w:right="-3702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7"/>
        <w:gridCol w:w="1561"/>
        <w:gridCol w:w="2940"/>
      </w:tblGrid>
      <w:tr w:rsidR="001337E2" w:rsidRPr="001337E2" w:rsidTr="00883E9C">
        <w:tc>
          <w:tcPr>
            <w:tcW w:w="4491" w:type="dxa"/>
          </w:tcPr>
          <w:p w:rsidR="00AD5F08" w:rsidRPr="00883E9C" w:rsidRDefault="00AD5F08" w:rsidP="001337E2">
            <w:pPr>
              <w:ind w:right="-3702"/>
              <w:rPr>
                <w:b/>
                <w:color w:val="000000"/>
                <w:spacing w:val="-8"/>
                <w:lang w:val="en-US"/>
              </w:rPr>
            </w:pPr>
            <w:r w:rsidRPr="00883E9C">
              <w:rPr>
                <w:b/>
              </w:rPr>
              <w:t>Что планируется сделать</w:t>
            </w:r>
          </w:p>
        </w:tc>
        <w:tc>
          <w:tcPr>
            <w:tcW w:w="1598" w:type="dxa"/>
          </w:tcPr>
          <w:p w:rsidR="00AD5F08" w:rsidRPr="00883E9C" w:rsidRDefault="00AD5F08" w:rsidP="001337E2">
            <w:pPr>
              <w:ind w:right="-3702"/>
              <w:rPr>
                <w:b/>
                <w:color w:val="000000"/>
                <w:spacing w:val="-8"/>
              </w:rPr>
            </w:pPr>
            <w:r w:rsidRPr="00883E9C">
              <w:rPr>
                <w:b/>
                <w:color w:val="000000"/>
                <w:spacing w:val="-8"/>
              </w:rPr>
              <w:t>сроки</w:t>
            </w:r>
          </w:p>
        </w:tc>
        <w:tc>
          <w:tcPr>
            <w:tcW w:w="3045" w:type="dxa"/>
          </w:tcPr>
          <w:p w:rsidR="00AD5F08" w:rsidRPr="00883E9C" w:rsidRDefault="00AD5F08" w:rsidP="001337E2">
            <w:pPr>
              <w:ind w:right="-3702"/>
              <w:rPr>
                <w:b/>
                <w:color w:val="000000"/>
                <w:spacing w:val="-8"/>
                <w:lang w:val="en-US"/>
              </w:rPr>
            </w:pPr>
            <w:r w:rsidRPr="00883E9C">
              <w:rPr>
                <w:b/>
              </w:rPr>
              <w:t>Отметка о выполнении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D15D94" w:rsidP="00FC1B6D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Проведение школьно</w:t>
            </w:r>
            <w:r w:rsidR="00FC1B6D">
              <w:rPr>
                <w:color w:val="000000"/>
                <w:spacing w:val="-8"/>
              </w:rPr>
              <w:t>го этапа</w:t>
            </w:r>
            <w:r w:rsidRPr="001337E2">
              <w:rPr>
                <w:color w:val="000000"/>
                <w:spacing w:val="-8"/>
              </w:rPr>
              <w:t xml:space="preserve"> олимпиады</w:t>
            </w:r>
          </w:p>
        </w:tc>
        <w:tc>
          <w:tcPr>
            <w:tcW w:w="1598" w:type="dxa"/>
          </w:tcPr>
          <w:p w:rsidR="00AD5F08" w:rsidRPr="001337E2" w:rsidRDefault="00F05D14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Октябрь-</w:t>
            </w:r>
            <w:r w:rsidR="00672B9F" w:rsidRPr="001337E2">
              <w:rPr>
                <w:color w:val="000000"/>
                <w:spacing w:val="-8"/>
              </w:rPr>
              <w:t>ноябрь</w:t>
            </w:r>
          </w:p>
        </w:tc>
        <w:tc>
          <w:tcPr>
            <w:tcW w:w="3045" w:type="dxa"/>
          </w:tcPr>
          <w:p w:rsidR="00AD5F08" w:rsidRPr="00883E9C" w:rsidRDefault="00F05D14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1337E2" w:rsidRPr="001337E2" w:rsidTr="00883E9C">
        <w:tc>
          <w:tcPr>
            <w:tcW w:w="4491" w:type="dxa"/>
          </w:tcPr>
          <w:p w:rsidR="00AD5F08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Проведение предметной недели по физике</w:t>
            </w:r>
          </w:p>
        </w:tc>
        <w:tc>
          <w:tcPr>
            <w:tcW w:w="1598" w:type="dxa"/>
          </w:tcPr>
          <w:p w:rsidR="00AD5F08" w:rsidRPr="001337E2" w:rsidRDefault="00F05D14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апрель</w:t>
            </w:r>
          </w:p>
        </w:tc>
        <w:tc>
          <w:tcPr>
            <w:tcW w:w="3045" w:type="dxa"/>
          </w:tcPr>
          <w:p w:rsidR="00AD5F08" w:rsidRPr="001337E2" w:rsidRDefault="00AD5F08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  <w:tr w:rsidR="001337E2" w:rsidRPr="001337E2" w:rsidTr="00883E9C">
        <w:tc>
          <w:tcPr>
            <w:tcW w:w="4491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Ведение стенгазеты по физике</w:t>
            </w:r>
          </w:p>
        </w:tc>
        <w:tc>
          <w:tcPr>
            <w:tcW w:w="1598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 май</w:t>
            </w:r>
          </w:p>
        </w:tc>
        <w:tc>
          <w:tcPr>
            <w:tcW w:w="3045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  <w:tr w:rsidR="00672B9F" w:rsidRPr="001337E2" w:rsidTr="00883E9C">
        <w:tc>
          <w:tcPr>
            <w:tcW w:w="4491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Создать уголок по охране труда</w:t>
            </w:r>
          </w:p>
        </w:tc>
        <w:tc>
          <w:tcPr>
            <w:tcW w:w="1598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672B9F" w:rsidRPr="001337E2" w:rsidRDefault="00F05D14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672B9F" w:rsidRPr="001337E2" w:rsidTr="00883E9C">
        <w:tc>
          <w:tcPr>
            <w:tcW w:w="4491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 xml:space="preserve">Проводить индивидуальную работу с </w:t>
            </w:r>
          </w:p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учащимися</w:t>
            </w:r>
          </w:p>
        </w:tc>
        <w:tc>
          <w:tcPr>
            <w:tcW w:w="1598" w:type="dxa"/>
          </w:tcPr>
          <w:p w:rsidR="00672B9F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Сен-май</w:t>
            </w:r>
          </w:p>
        </w:tc>
        <w:tc>
          <w:tcPr>
            <w:tcW w:w="3045" w:type="dxa"/>
          </w:tcPr>
          <w:p w:rsidR="00672B9F" w:rsidRPr="001337E2" w:rsidRDefault="00F05D14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D15D94" w:rsidRPr="001337E2" w:rsidTr="00883E9C">
        <w:tc>
          <w:tcPr>
            <w:tcW w:w="4491" w:type="dxa"/>
          </w:tcPr>
          <w:p w:rsidR="00D15D94" w:rsidRDefault="00D15D94" w:rsidP="001337E2">
            <w:pPr>
              <w:ind w:right="-3702"/>
            </w:pPr>
            <w:r w:rsidRPr="00D15D94">
              <w:t xml:space="preserve">Провести профилактический осмотр </w:t>
            </w:r>
          </w:p>
          <w:p w:rsidR="00D15D94" w:rsidRPr="001337E2" w:rsidRDefault="00D15D94" w:rsidP="001337E2">
            <w:pPr>
              <w:ind w:right="-3702"/>
              <w:rPr>
                <w:bCs/>
              </w:rPr>
            </w:pPr>
            <w:r w:rsidRPr="00D15D94">
              <w:t xml:space="preserve">оборудования </w:t>
            </w:r>
            <w:r w:rsidRPr="001337E2">
              <w:rPr>
                <w:bCs/>
              </w:rPr>
              <w:t xml:space="preserve">для лабораторных работ и </w:t>
            </w:r>
          </w:p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bCs/>
              </w:rPr>
              <w:t>демонстрационных опытов</w:t>
            </w:r>
          </w:p>
        </w:tc>
        <w:tc>
          <w:tcPr>
            <w:tcW w:w="1598" w:type="dxa"/>
          </w:tcPr>
          <w:p w:rsidR="00D15D94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сентябрь</w:t>
            </w:r>
          </w:p>
        </w:tc>
        <w:tc>
          <w:tcPr>
            <w:tcW w:w="3045" w:type="dxa"/>
          </w:tcPr>
          <w:p w:rsidR="00D15D94" w:rsidRPr="001337E2" w:rsidRDefault="00761B12" w:rsidP="001337E2">
            <w:pPr>
              <w:ind w:right="-3702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+</w:t>
            </w: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Провести озеленение класса</w:t>
            </w:r>
          </w:p>
        </w:tc>
        <w:tc>
          <w:tcPr>
            <w:tcW w:w="1598" w:type="dxa"/>
          </w:tcPr>
          <w:p w:rsidR="00D15D94" w:rsidRPr="001337E2" w:rsidRDefault="00672B9F" w:rsidP="001337E2">
            <w:pPr>
              <w:ind w:right="-3702"/>
              <w:rPr>
                <w:color w:val="000000"/>
                <w:spacing w:val="-8"/>
              </w:rPr>
            </w:pPr>
            <w:r w:rsidRPr="001337E2">
              <w:rPr>
                <w:color w:val="000000"/>
                <w:spacing w:val="-8"/>
              </w:rPr>
              <w:t>Апр-май</w:t>
            </w:r>
          </w:p>
        </w:tc>
        <w:tc>
          <w:tcPr>
            <w:tcW w:w="3045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1598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3045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  <w:tr w:rsidR="00D15D94" w:rsidRPr="001337E2" w:rsidTr="00883E9C">
        <w:tc>
          <w:tcPr>
            <w:tcW w:w="4491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1598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  <w:tc>
          <w:tcPr>
            <w:tcW w:w="3045" w:type="dxa"/>
          </w:tcPr>
          <w:p w:rsidR="00D15D94" w:rsidRPr="001337E2" w:rsidRDefault="00D15D94" w:rsidP="001337E2">
            <w:pPr>
              <w:ind w:right="-3702"/>
              <w:rPr>
                <w:color w:val="000000"/>
                <w:spacing w:val="-8"/>
              </w:rPr>
            </w:pPr>
          </w:p>
        </w:tc>
      </w:tr>
    </w:tbl>
    <w:p w:rsidR="00AD5F08" w:rsidRPr="00D15D94" w:rsidRDefault="00AD5F08" w:rsidP="006A2FF9">
      <w:pPr>
        <w:shd w:val="clear" w:color="auto" w:fill="FFFFFF"/>
        <w:ind w:left="720" w:right="-3702"/>
        <w:rPr>
          <w:rFonts w:ascii="Courier New" w:hAnsi="Courier New" w:cs="Courier New"/>
          <w:b/>
          <w:color w:val="000000"/>
          <w:spacing w:val="-8"/>
        </w:rPr>
      </w:pPr>
    </w:p>
    <w:p w:rsidR="006A2FF9" w:rsidRDefault="006A2FF9" w:rsidP="006A2FF9">
      <w:pPr>
        <w:rPr>
          <w:sz w:val="28"/>
          <w:szCs w:val="28"/>
        </w:rPr>
      </w:pPr>
    </w:p>
    <w:p w:rsidR="006A2FF9" w:rsidRPr="006A2FF9" w:rsidRDefault="006A2FF9" w:rsidP="006A2F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B2739">
        <w:rPr>
          <w:sz w:val="28"/>
          <w:szCs w:val="28"/>
        </w:rPr>
        <w:t>Зав. кабинетом</w:t>
      </w:r>
      <w:r>
        <w:rPr>
          <w:sz w:val="28"/>
          <w:szCs w:val="28"/>
        </w:rPr>
        <w:t>:</w:t>
      </w:r>
      <w:r w:rsidRPr="007B2739">
        <w:rPr>
          <w:sz w:val="28"/>
          <w:szCs w:val="28"/>
        </w:rPr>
        <w:t xml:space="preserve">                      </w:t>
      </w:r>
      <w:r w:rsidR="00761B12">
        <w:rPr>
          <w:sz w:val="28"/>
          <w:szCs w:val="28"/>
        </w:rPr>
        <w:t>Нецветаев А.В.</w:t>
      </w:r>
    </w:p>
    <w:p w:rsidR="006A2FF9" w:rsidRPr="002040C6" w:rsidRDefault="006A2FF9" w:rsidP="006A2FF9">
      <w:pPr>
        <w:ind w:left="360"/>
        <w:rPr>
          <w:sz w:val="32"/>
          <w:szCs w:val="32"/>
        </w:rPr>
      </w:pPr>
    </w:p>
    <w:p w:rsidR="001C2BF8" w:rsidRPr="001C2BF8" w:rsidRDefault="001C2BF8" w:rsidP="001C2BF8">
      <w:pPr>
        <w:jc w:val="center"/>
        <w:rPr>
          <w:b/>
          <w:sz w:val="32"/>
        </w:rPr>
      </w:pPr>
    </w:p>
    <w:p w:rsidR="00964696" w:rsidRPr="00672B9F" w:rsidRDefault="00964696" w:rsidP="00964696">
      <w:pPr>
        <w:ind w:firstLine="567"/>
        <w:rPr>
          <w:sz w:val="28"/>
        </w:rPr>
      </w:pPr>
    </w:p>
    <w:p w:rsidR="00AD5F08" w:rsidRPr="00672B9F" w:rsidRDefault="00AD5F08" w:rsidP="00964696">
      <w:pPr>
        <w:ind w:firstLine="567"/>
        <w:rPr>
          <w:sz w:val="28"/>
        </w:rPr>
      </w:pPr>
    </w:p>
    <w:p w:rsidR="00AD5F08" w:rsidRDefault="00AD5F08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Default="00672B9F" w:rsidP="00964696">
      <w:pPr>
        <w:ind w:firstLine="567"/>
        <w:rPr>
          <w:sz w:val="28"/>
        </w:rPr>
      </w:pPr>
    </w:p>
    <w:p w:rsidR="00672B9F" w:rsidRPr="00672B9F" w:rsidRDefault="00672B9F" w:rsidP="00964696">
      <w:pPr>
        <w:ind w:firstLine="567"/>
        <w:rPr>
          <w:sz w:val="28"/>
        </w:rPr>
      </w:pPr>
    </w:p>
    <w:p w:rsidR="00964696" w:rsidRDefault="00964696" w:rsidP="00964696">
      <w:pPr>
        <w:widowControl w:val="0"/>
        <w:ind w:firstLine="567"/>
        <w:jc w:val="both"/>
        <w:rPr>
          <w:b/>
          <w:bCs/>
          <w:i/>
          <w:iCs/>
        </w:rPr>
      </w:pPr>
    </w:p>
    <w:p w:rsidR="00761B12" w:rsidRDefault="00761B12" w:rsidP="00964696">
      <w:pPr>
        <w:pStyle w:val="a8"/>
        <w:widowControl w:val="0"/>
        <w:ind w:firstLine="567"/>
        <w:jc w:val="both"/>
        <w:rPr>
          <w:i/>
          <w:iCs/>
          <w:sz w:val="28"/>
          <w:szCs w:val="28"/>
        </w:rPr>
      </w:pPr>
    </w:p>
    <w:p w:rsidR="00761B12" w:rsidRDefault="00761B12" w:rsidP="00964696">
      <w:pPr>
        <w:pStyle w:val="a8"/>
        <w:widowControl w:val="0"/>
        <w:ind w:firstLine="567"/>
        <w:jc w:val="both"/>
        <w:rPr>
          <w:i/>
          <w:iCs/>
          <w:sz w:val="28"/>
          <w:szCs w:val="28"/>
        </w:rPr>
      </w:pPr>
    </w:p>
    <w:p w:rsidR="00761B12" w:rsidRDefault="00761B12" w:rsidP="00964696">
      <w:pPr>
        <w:pStyle w:val="a8"/>
        <w:widowControl w:val="0"/>
        <w:ind w:firstLine="567"/>
        <w:jc w:val="both"/>
        <w:rPr>
          <w:i/>
          <w:iCs/>
          <w:sz w:val="28"/>
          <w:szCs w:val="28"/>
        </w:rPr>
      </w:pPr>
    </w:p>
    <w:p w:rsidR="00964696" w:rsidRPr="00672B9F" w:rsidRDefault="00964696" w:rsidP="00761B12">
      <w:pPr>
        <w:pStyle w:val="a8"/>
        <w:widowControl w:val="0"/>
        <w:ind w:firstLine="567"/>
        <w:jc w:val="both"/>
        <w:rPr>
          <w:b w:val="0"/>
          <w:bCs w:val="0"/>
          <w:sz w:val="28"/>
          <w:szCs w:val="28"/>
        </w:rPr>
      </w:pPr>
      <w:r w:rsidRPr="00672B9F">
        <w:rPr>
          <w:i/>
          <w:iCs/>
          <w:sz w:val="28"/>
          <w:szCs w:val="28"/>
        </w:rPr>
        <w:lastRenderedPageBreak/>
        <w:t>Характеристика учебного кабинета</w:t>
      </w:r>
      <w:r w:rsidRPr="00672B9F">
        <w:rPr>
          <w:b w:val="0"/>
          <w:bCs w:val="0"/>
          <w:sz w:val="28"/>
          <w:szCs w:val="28"/>
        </w:rPr>
        <w:t>.</w:t>
      </w:r>
    </w:p>
    <w:p w:rsidR="00964696" w:rsidRPr="00672B9F" w:rsidRDefault="00964696" w:rsidP="00761B12">
      <w:pPr>
        <w:pStyle w:val="a8"/>
        <w:widowControl w:val="0"/>
        <w:ind w:firstLine="567"/>
        <w:jc w:val="both"/>
        <w:rPr>
          <w:sz w:val="28"/>
          <w:szCs w:val="28"/>
        </w:rPr>
      </w:pPr>
      <w:r w:rsidRPr="00672B9F">
        <w:rPr>
          <w:b w:val="0"/>
          <w:sz w:val="28"/>
          <w:szCs w:val="28"/>
        </w:rPr>
        <w:t>Помещение кабинета физики должно удовлетворять требованиям Санитарно-эпидемиологических правил и нормативов (СанПиН 2.4.2. 178-02). Помещение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играет создание технических условий для использования информационно-коммуникационных средств обучения (в т.ч. для передачи, обработки, организации хранения и накопления данных, сетевого обмена информацией, использования различных форм презентации данных).</w:t>
      </w:r>
      <w:r w:rsidRPr="00672B9F">
        <w:rPr>
          <w:sz w:val="28"/>
          <w:szCs w:val="28"/>
        </w:rPr>
        <w:t xml:space="preserve"> </w:t>
      </w:r>
    </w:p>
    <w:p w:rsidR="00964696" w:rsidRPr="00672B9F" w:rsidRDefault="00964696" w:rsidP="00761B12">
      <w:pPr>
        <w:pStyle w:val="a8"/>
        <w:widowControl w:val="0"/>
        <w:ind w:firstLine="567"/>
        <w:jc w:val="both"/>
        <w:rPr>
          <w:b w:val="0"/>
          <w:bCs w:val="0"/>
          <w:sz w:val="28"/>
          <w:szCs w:val="28"/>
        </w:rPr>
      </w:pPr>
      <w:r w:rsidRPr="00672B9F">
        <w:rPr>
          <w:b w:val="0"/>
          <w:bCs w:val="0"/>
          <w:sz w:val="28"/>
          <w:szCs w:val="28"/>
        </w:rPr>
        <w:t>Оборудование соответствует установленным санитарно-гигиеническим нормам технике безопасности.</w:t>
      </w:r>
    </w:p>
    <w:p w:rsidR="00964696" w:rsidRPr="00672B9F" w:rsidRDefault="00964696" w:rsidP="00761B12">
      <w:pPr>
        <w:ind w:firstLine="567"/>
        <w:jc w:val="both"/>
        <w:rPr>
          <w:sz w:val="28"/>
          <w:szCs w:val="28"/>
        </w:rPr>
      </w:pPr>
      <w:r w:rsidRPr="00672B9F">
        <w:rPr>
          <w:sz w:val="28"/>
          <w:szCs w:val="28"/>
        </w:rPr>
        <w:t>В библиотечный фонд входят комплекты учебников, рекомендованных или допущенных Министерством образования и науки РФ.</w:t>
      </w:r>
    </w:p>
    <w:p w:rsidR="00964696" w:rsidRPr="00672B9F" w:rsidRDefault="00964696" w:rsidP="00761B12">
      <w:pPr>
        <w:pStyle w:val="a8"/>
        <w:widowControl w:val="0"/>
        <w:ind w:firstLine="708"/>
        <w:jc w:val="both"/>
        <w:rPr>
          <w:b w:val="0"/>
          <w:sz w:val="28"/>
          <w:szCs w:val="28"/>
        </w:rPr>
      </w:pPr>
      <w:r w:rsidRPr="00672B9F">
        <w:rPr>
          <w:b w:val="0"/>
          <w:sz w:val="28"/>
          <w:szCs w:val="28"/>
        </w:rPr>
        <w:t>Дидактические материалы для 7 – 11 классов - сборники познавательных и развивающих заданий, а  также контрольно-измерительные материалы по отдельным темам  курса.</w:t>
      </w:r>
    </w:p>
    <w:p w:rsidR="00964696" w:rsidRPr="00672B9F" w:rsidRDefault="00964696" w:rsidP="00761B12">
      <w:pPr>
        <w:pStyle w:val="a8"/>
        <w:widowControl w:val="0"/>
        <w:ind w:firstLine="708"/>
        <w:jc w:val="both"/>
        <w:rPr>
          <w:b w:val="0"/>
          <w:sz w:val="28"/>
          <w:szCs w:val="28"/>
        </w:rPr>
      </w:pPr>
      <w:r w:rsidRPr="00672B9F">
        <w:rPr>
          <w:b w:val="0"/>
          <w:sz w:val="28"/>
          <w:szCs w:val="28"/>
        </w:rPr>
        <w:t>Таблицы, схемы   могут быть представлены в демонстрационном (настенном) и индивидуально-раздаточном вариантах, в полиграфических изданиях и на электронных носителях.</w:t>
      </w:r>
    </w:p>
    <w:p w:rsidR="00964696" w:rsidRDefault="00964696" w:rsidP="00761B12">
      <w:pPr>
        <w:jc w:val="both"/>
        <w:rPr>
          <w:sz w:val="28"/>
          <w:szCs w:val="28"/>
        </w:rPr>
      </w:pPr>
      <w:r w:rsidRPr="00672B9F">
        <w:rPr>
          <w:sz w:val="28"/>
          <w:szCs w:val="28"/>
        </w:rPr>
        <w:t>Мультимедийные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</w:r>
    </w:p>
    <w:p w:rsidR="00672B9F" w:rsidRDefault="00672B9F" w:rsidP="00761B12">
      <w:pPr>
        <w:jc w:val="both"/>
        <w:rPr>
          <w:sz w:val="28"/>
          <w:szCs w:val="28"/>
        </w:rPr>
      </w:pPr>
    </w:p>
    <w:p w:rsidR="00672B9F" w:rsidRDefault="00672B9F" w:rsidP="00761B12">
      <w:pPr>
        <w:jc w:val="both"/>
        <w:rPr>
          <w:sz w:val="28"/>
          <w:szCs w:val="28"/>
        </w:rPr>
      </w:pPr>
    </w:p>
    <w:p w:rsidR="00672B9F" w:rsidRPr="00672B9F" w:rsidRDefault="00672B9F" w:rsidP="00761B12">
      <w:pPr>
        <w:jc w:val="both"/>
        <w:rPr>
          <w:sz w:val="28"/>
          <w:szCs w:val="28"/>
        </w:rPr>
      </w:pPr>
    </w:p>
    <w:p w:rsidR="00964696" w:rsidRPr="00672B9F" w:rsidRDefault="00964696" w:rsidP="00761B12">
      <w:pPr>
        <w:pStyle w:val="a8"/>
        <w:widowControl w:val="0"/>
        <w:ind w:firstLine="708"/>
        <w:jc w:val="both"/>
        <w:rPr>
          <w:b w:val="0"/>
          <w:bCs w:val="0"/>
          <w:sz w:val="28"/>
          <w:szCs w:val="28"/>
        </w:rPr>
      </w:pPr>
    </w:p>
    <w:p w:rsidR="00964696" w:rsidRPr="00E2433C" w:rsidRDefault="00964696" w:rsidP="00964696">
      <w:pPr>
        <w:jc w:val="center"/>
        <w:rPr>
          <w:b/>
        </w:rPr>
      </w:pPr>
    </w:p>
    <w:p w:rsidR="001C2BF8" w:rsidRDefault="001C2BF8" w:rsidP="00964696">
      <w:pPr>
        <w:jc w:val="center"/>
        <w:rPr>
          <w:b/>
        </w:rPr>
      </w:pPr>
    </w:p>
    <w:p w:rsidR="00820748" w:rsidRDefault="00820748" w:rsidP="00964696">
      <w:pPr>
        <w:jc w:val="center"/>
        <w:rPr>
          <w:b/>
        </w:rPr>
      </w:pPr>
    </w:p>
    <w:p w:rsidR="00820748" w:rsidRDefault="00820748" w:rsidP="00964696">
      <w:pPr>
        <w:jc w:val="center"/>
        <w:rPr>
          <w:b/>
        </w:rPr>
      </w:pPr>
    </w:p>
    <w:p w:rsidR="00820748" w:rsidRPr="00820748" w:rsidRDefault="00820748" w:rsidP="00964696">
      <w:pPr>
        <w:jc w:val="center"/>
        <w:rPr>
          <w:b/>
        </w:rPr>
      </w:pPr>
    </w:p>
    <w:p w:rsidR="00964696" w:rsidRPr="00964696" w:rsidRDefault="00964696" w:rsidP="00964696"/>
    <w:p w:rsidR="0078571C" w:rsidRDefault="0078571C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1337E2" w:rsidRDefault="001337E2" w:rsidP="0078571C">
      <w:pPr>
        <w:spacing w:line="360" w:lineRule="auto"/>
        <w:rPr>
          <w:b/>
          <w:caps/>
          <w:sz w:val="32"/>
        </w:rPr>
      </w:pPr>
    </w:p>
    <w:p w:rsidR="00820748" w:rsidRPr="002A40B2" w:rsidRDefault="00820748" w:rsidP="00820748">
      <w:pPr>
        <w:jc w:val="center"/>
        <w:rPr>
          <w:b/>
          <w:sz w:val="32"/>
          <w:szCs w:val="32"/>
        </w:rPr>
      </w:pPr>
      <w:r w:rsidRPr="002A40B2">
        <w:rPr>
          <w:b/>
          <w:sz w:val="32"/>
          <w:szCs w:val="32"/>
        </w:rPr>
        <w:lastRenderedPageBreak/>
        <w:t>Общие сведения о кабинете</w:t>
      </w:r>
    </w:p>
    <w:p w:rsidR="00820748" w:rsidRDefault="00820748" w:rsidP="00820748">
      <w:pPr>
        <w:jc w:val="center"/>
        <w:rPr>
          <w:sz w:val="32"/>
          <w:szCs w:val="32"/>
        </w:rPr>
      </w:pPr>
    </w:p>
    <w:tbl>
      <w:tblPr>
        <w:tblW w:w="0" w:type="auto"/>
        <w:tblInd w:w="4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4478"/>
      </w:tblGrid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Номер кабинета</w:t>
            </w:r>
          </w:p>
        </w:tc>
        <w:tc>
          <w:tcPr>
            <w:tcW w:w="4478" w:type="dxa"/>
          </w:tcPr>
          <w:p w:rsidR="00820748" w:rsidRPr="005F6429" w:rsidRDefault="00761B12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Расположение (этаж)</w:t>
            </w:r>
          </w:p>
        </w:tc>
        <w:tc>
          <w:tcPr>
            <w:tcW w:w="4478" w:type="dxa"/>
          </w:tcPr>
          <w:p w:rsidR="00820748" w:rsidRPr="005F6429" w:rsidRDefault="00761B12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748" w:rsidRPr="005F6429">
              <w:rPr>
                <w:sz w:val="28"/>
                <w:szCs w:val="28"/>
              </w:rPr>
              <w:t>этаж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Площадь (м</w:t>
            </w:r>
            <w:r w:rsidRPr="005F6429">
              <w:rPr>
                <w:sz w:val="28"/>
                <w:szCs w:val="28"/>
                <w:vertAlign w:val="superscript"/>
              </w:rPr>
              <w:t>2</w:t>
            </w:r>
            <w:r w:rsidRPr="005F6429">
              <w:rPr>
                <w:sz w:val="28"/>
                <w:szCs w:val="28"/>
              </w:rPr>
              <w:t>)</w:t>
            </w:r>
          </w:p>
        </w:tc>
        <w:tc>
          <w:tcPr>
            <w:tcW w:w="4478" w:type="dxa"/>
          </w:tcPr>
          <w:p w:rsidR="00820748" w:rsidRPr="00820748" w:rsidRDefault="00761B12" w:rsidP="0007387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70,35</w:t>
            </w:r>
            <w:r w:rsidR="00820748">
              <w:rPr>
                <w:sz w:val="28"/>
                <w:szCs w:val="28"/>
              </w:rPr>
              <w:t xml:space="preserve"> м</w:t>
            </w:r>
            <w:r w:rsidR="0082074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Оснащение окон решетками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-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Оснащение окон затемнением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Искусственное освещение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Лампы дневного освещения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Естественное освещение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Окна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Количество окон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Кабинет –</w:t>
            </w:r>
            <w:r>
              <w:rPr>
                <w:sz w:val="28"/>
                <w:szCs w:val="28"/>
              </w:rPr>
              <w:t xml:space="preserve"> 4</w:t>
            </w:r>
            <w:r w:rsidRPr="005F6429">
              <w:rPr>
                <w:sz w:val="28"/>
                <w:szCs w:val="28"/>
              </w:rPr>
              <w:t xml:space="preserve">, лаборантская </w:t>
            </w:r>
            <w:r>
              <w:rPr>
                <w:sz w:val="28"/>
                <w:szCs w:val="28"/>
              </w:rPr>
              <w:t>–</w:t>
            </w:r>
            <w:r w:rsidRPr="005F6429">
              <w:rPr>
                <w:sz w:val="28"/>
                <w:szCs w:val="28"/>
              </w:rPr>
              <w:t xml:space="preserve"> 1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Электророзетки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748" w:rsidRPr="005F6429" w:rsidTr="00CA3EF8"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Площадь окон (м</w:t>
            </w:r>
            <w:r w:rsidRPr="005F6429">
              <w:rPr>
                <w:sz w:val="28"/>
                <w:szCs w:val="28"/>
                <w:vertAlign w:val="superscript"/>
              </w:rPr>
              <w:t>2</w:t>
            </w:r>
            <w:r w:rsidRPr="005F6429">
              <w:rPr>
                <w:sz w:val="28"/>
                <w:szCs w:val="28"/>
              </w:rPr>
              <w:t>)</w:t>
            </w:r>
          </w:p>
        </w:tc>
        <w:tc>
          <w:tcPr>
            <w:tcW w:w="447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Pr="005F6429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748" w:rsidRPr="005F6429" w:rsidTr="00CA3EF8">
        <w:trPr>
          <w:trHeight w:val="351"/>
        </w:trPr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Доска для мела (3-х элементная)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0748" w:rsidRPr="005F6429" w:rsidTr="00CA3EF8">
        <w:trPr>
          <w:trHeight w:val="315"/>
        </w:trPr>
        <w:tc>
          <w:tcPr>
            <w:tcW w:w="3888" w:type="dxa"/>
          </w:tcPr>
          <w:p w:rsidR="00820748" w:rsidRPr="005F6429" w:rsidRDefault="00820748" w:rsidP="0007387D">
            <w:pPr>
              <w:jc w:val="both"/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Стол демонстрационный</w:t>
            </w:r>
          </w:p>
        </w:tc>
        <w:tc>
          <w:tcPr>
            <w:tcW w:w="4478" w:type="dxa"/>
          </w:tcPr>
          <w:p w:rsidR="00820748" w:rsidRDefault="00761B12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0748" w:rsidRPr="005F6429" w:rsidTr="00CA3EF8">
        <w:trPr>
          <w:trHeight w:val="345"/>
        </w:trPr>
        <w:tc>
          <w:tcPr>
            <w:tcW w:w="3888" w:type="dxa"/>
          </w:tcPr>
          <w:p w:rsidR="00820748" w:rsidRPr="005F6429" w:rsidRDefault="00820748" w:rsidP="0007387D">
            <w:pPr>
              <w:jc w:val="both"/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Стол учителя</w:t>
            </w:r>
          </w:p>
        </w:tc>
        <w:tc>
          <w:tcPr>
            <w:tcW w:w="4478" w:type="dxa"/>
          </w:tcPr>
          <w:p w:rsidR="00820748" w:rsidRDefault="00761B12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748" w:rsidRPr="005F6429" w:rsidTr="00CA3EF8">
        <w:trPr>
          <w:trHeight w:val="345"/>
        </w:trPr>
        <w:tc>
          <w:tcPr>
            <w:tcW w:w="3888" w:type="dxa"/>
          </w:tcPr>
          <w:p w:rsidR="00820748" w:rsidRPr="005F6429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Парта </w:t>
            </w:r>
          </w:p>
        </w:tc>
        <w:tc>
          <w:tcPr>
            <w:tcW w:w="4478" w:type="dxa"/>
          </w:tcPr>
          <w:p w:rsidR="00820748" w:rsidRDefault="00820748" w:rsidP="00FC1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1B6D">
              <w:rPr>
                <w:sz w:val="28"/>
                <w:szCs w:val="28"/>
              </w:rPr>
              <w:t>8</w:t>
            </w:r>
          </w:p>
        </w:tc>
      </w:tr>
      <w:tr w:rsidR="00820748" w:rsidRPr="005F6429" w:rsidTr="00CA3EF8">
        <w:trPr>
          <w:trHeight w:val="285"/>
        </w:trPr>
        <w:tc>
          <w:tcPr>
            <w:tcW w:w="3888" w:type="dxa"/>
          </w:tcPr>
          <w:p w:rsidR="00820748" w:rsidRDefault="00820748" w:rsidP="0007387D">
            <w:pPr>
              <w:jc w:val="both"/>
              <w:rPr>
                <w:sz w:val="28"/>
                <w:szCs w:val="28"/>
              </w:rPr>
            </w:pPr>
            <w:r w:rsidRPr="005F6429">
              <w:rPr>
                <w:sz w:val="28"/>
                <w:szCs w:val="28"/>
              </w:rPr>
              <w:t>Стул мягкий</w:t>
            </w:r>
          </w:p>
        </w:tc>
        <w:tc>
          <w:tcPr>
            <w:tcW w:w="4478" w:type="dxa"/>
          </w:tcPr>
          <w:p w:rsidR="00820748" w:rsidRDefault="00761B12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0748" w:rsidRPr="005F6429" w:rsidTr="00CA3EF8">
        <w:trPr>
          <w:trHeight w:val="300"/>
        </w:trPr>
        <w:tc>
          <w:tcPr>
            <w:tcW w:w="3888" w:type="dxa"/>
          </w:tcPr>
          <w:p w:rsidR="00820748" w:rsidRDefault="00761B12" w:rsidP="0076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  <w:r w:rsidR="00820748">
              <w:rPr>
                <w:sz w:val="28"/>
                <w:szCs w:val="28"/>
              </w:rPr>
              <w:t xml:space="preserve"> ученическ</w:t>
            </w:r>
            <w:r>
              <w:rPr>
                <w:sz w:val="28"/>
                <w:szCs w:val="28"/>
              </w:rPr>
              <w:t>ие</w:t>
            </w:r>
          </w:p>
        </w:tc>
        <w:tc>
          <w:tcPr>
            <w:tcW w:w="4478" w:type="dxa"/>
          </w:tcPr>
          <w:p w:rsidR="00820748" w:rsidRDefault="00FC1B6D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0748">
              <w:rPr>
                <w:sz w:val="28"/>
                <w:szCs w:val="28"/>
              </w:rPr>
              <w:t>6</w:t>
            </w:r>
          </w:p>
        </w:tc>
      </w:tr>
      <w:tr w:rsidR="00820748" w:rsidRPr="005F6429" w:rsidTr="00CA3EF8">
        <w:trPr>
          <w:trHeight w:val="254"/>
        </w:trPr>
        <w:tc>
          <w:tcPr>
            <w:tcW w:w="3888" w:type="dxa"/>
          </w:tcPr>
          <w:p w:rsidR="00820748" w:rsidRPr="005F6429" w:rsidRDefault="00820748" w:rsidP="0007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4478" w:type="dxa"/>
          </w:tcPr>
          <w:p w:rsidR="00820748" w:rsidRDefault="00820748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2F14" w:rsidRPr="005F6429" w:rsidTr="00CA3EF8">
        <w:trPr>
          <w:trHeight w:val="254"/>
        </w:trPr>
        <w:tc>
          <w:tcPr>
            <w:tcW w:w="3888" w:type="dxa"/>
          </w:tcPr>
          <w:p w:rsidR="000B2F14" w:rsidRDefault="000B2F14" w:rsidP="00073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книжные</w:t>
            </w:r>
          </w:p>
        </w:tc>
        <w:tc>
          <w:tcPr>
            <w:tcW w:w="4478" w:type="dxa"/>
          </w:tcPr>
          <w:p w:rsidR="000B2F14" w:rsidRDefault="00761B12" w:rsidP="0007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820748" w:rsidRDefault="00820748" w:rsidP="00C23CAD">
      <w:pPr>
        <w:spacing w:line="360" w:lineRule="auto"/>
        <w:jc w:val="center"/>
        <w:rPr>
          <w:b/>
          <w:caps/>
          <w:sz w:val="32"/>
        </w:rPr>
      </w:pPr>
    </w:p>
    <w:p w:rsidR="0072023D" w:rsidRDefault="0072023D" w:rsidP="000B2F14">
      <w:pPr>
        <w:spacing w:line="360" w:lineRule="auto"/>
        <w:rPr>
          <w:b/>
          <w:caps/>
          <w:sz w:val="32"/>
        </w:rPr>
      </w:pPr>
    </w:p>
    <w:p w:rsidR="00D40044" w:rsidRDefault="00D40044" w:rsidP="00883E9C">
      <w:pPr>
        <w:rPr>
          <w:caps/>
          <w:sz w:val="32"/>
        </w:rPr>
      </w:pPr>
    </w:p>
    <w:p w:rsidR="00761B12" w:rsidRDefault="00761B12" w:rsidP="00883E9C">
      <w:pPr>
        <w:rPr>
          <w:caps/>
          <w:sz w:val="32"/>
        </w:rPr>
      </w:pPr>
    </w:p>
    <w:p w:rsidR="00761B12" w:rsidRDefault="00761B12" w:rsidP="00883E9C">
      <w:pPr>
        <w:rPr>
          <w:caps/>
          <w:sz w:val="32"/>
        </w:rPr>
      </w:pPr>
    </w:p>
    <w:p w:rsidR="00761B12" w:rsidRDefault="00761B12" w:rsidP="00883E9C">
      <w:pPr>
        <w:rPr>
          <w:caps/>
          <w:sz w:val="32"/>
        </w:rPr>
      </w:pPr>
    </w:p>
    <w:p w:rsidR="000B2F14" w:rsidRDefault="000B2F14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lastRenderedPageBreak/>
        <w:t>материально- техническая база</w:t>
      </w:r>
    </w:p>
    <w:p w:rsidR="008571F5" w:rsidRPr="00914C2D" w:rsidRDefault="008571F5">
      <w:pPr>
        <w:jc w:val="center"/>
        <w:rPr>
          <w:b/>
          <w:caps/>
          <w:sz w:val="32"/>
        </w:rPr>
      </w:pPr>
      <w:r w:rsidRPr="00914C2D">
        <w:rPr>
          <w:b/>
          <w:caps/>
          <w:sz w:val="32"/>
        </w:rPr>
        <w:t xml:space="preserve"> учебного кабинета </w:t>
      </w:r>
      <w:r w:rsidR="00380C38" w:rsidRPr="00914C2D">
        <w:rPr>
          <w:b/>
          <w:caps/>
          <w:sz w:val="32"/>
        </w:rPr>
        <w:t>фиЗИки</w:t>
      </w:r>
    </w:p>
    <w:p w:rsidR="008571F5" w:rsidRPr="001B2CBE" w:rsidRDefault="008571F5">
      <w:pPr>
        <w:ind w:firstLine="1800"/>
        <w:rPr>
          <w:sz w:val="32"/>
        </w:rPr>
      </w:pPr>
      <w:r w:rsidRPr="001B2CBE">
        <w:rPr>
          <w:sz w:val="32"/>
        </w:rPr>
        <w:t xml:space="preserve"> </w:t>
      </w:r>
    </w:p>
    <w:p w:rsidR="000B2F14" w:rsidRDefault="000B2F14" w:rsidP="000B2F14">
      <w:pPr>
        <w:jc w:val="center"/>
      </w:pPr>
      <w:r>
        <w:rPr>
          <w:b/>
          <w:caps/>
          <w:sz w:val="32"/>
        </w:rPr>
        <w:t>ТСО</w:t>
      </w:r>
    </w:p>
    <w:tbl>
      <w:tblPr>
        <w:tblW w:w="925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92"/>
        <w:gridCol w:w="540"/>
        <w:gridCol w:w="2011"/>
        <w:gridCol w:w="720"/>
        <w:gridCol w:w="1407"/>
        <w:gridCol w:w="1842"/>
      </w:tblGrid>
      <w:tr w:rsidR="008571F5" w:rsidRPr="001B2CBE" w:rsidTr="00057A95">
        <w:trPr>
          <w:trHeight w:val="646"/>
        </w:trPr>
        <w:tc>
          <w:tcPr>
            <w:tcW w:w="54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№ п/п</w:t>
            </w:r>
          </w:p>
        </w:tc>
        <w:tc>
          <w:tcPr>
            <w:tcW w:w="2192" w:type="dxa"/>
            <w:shd w:val="clear" w:color="auto" w:fill="E0E0E0"/>
            <w:vAlign w:val="center"/>
          </w:tcPr>
          <w:p w:rsidR="008571F5" w:rsidRPr="001B2CBE" w:rsidRDefault="008571F5" w:rsidP="000B2F14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54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ind w:right="-108" w:hanging="115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Кол.</w:t>
            </w:r>
          </w:p>
        </w:tc>
        <w:tc>
          <w:tcPr>
            <w:tcW w:w="2011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Марка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Год вып.</w:t>
            </w:r>
          </w:p>
        </w:tc>
        <w:tc>
          <w:tcPr>
            <w:tcW w:w="1407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Серийный или заводской номер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8571F5" w:rsidRPr="001B2CBE" w:rsidRDefault="008571F5" w:rsidP="006A1DB0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Инв. № по школе</w:t>
            </w:r>
          </w:p>
        </w:tc>
      </w:tr>
      <w:tr w:rsidR="00AE4EA8" w:rsidRPr="00D40044" w:rsidTr="00057A95">
        <w:trPr>
          <w:trHeight w:val="389"/>
        </w:trPr>
        <w:tc>
          <w:tcPr>
            <w:tcW w:w="540" w:type="dxa"/>
            <w:vAlign w:val="center"/>
          </w:tcPr>
          <w:p w:rsidR="00AE4EA8" w:rsidRPr="001B2CBE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192" w:type="dxa"/>
          </w:tcPr>
          <w:p w:rsidR="00AE4EA8" w:rsidRPr="00D40044" w:rsidRDefault="00FC1B6D" w:rsidP="000B2F14">
            <w:r>
              <w:t xml:space="preserve">Ноутбук </w:t>
            </w:r>
          </w:p>
        </w:tc>
        <w:tc>
          <w:tcPr>
            <w:tcW w:w="540" w:type="dxa"/>
          </w:tcPr>
          <w:p w:rsidR="00AE4EA8" w:rsidRPr="001B2CBE" w:rsidRDefault="00AE4EA8" w:rsidP="00FE0EA0">
            <w:pPr>
              <w:jc w:val="center"/>
            </w:pPr>
            <w:r>
              <w:t>1</w:t>
            </w:r>
          </w:p>
        </w:tc>
        <w:tc>
          <w:tcPr>
            <w:tcW w:w="2011" w:type="dxa"/>
            <w:vAlign w:val="center"/>
          </w:tcPr>
          <w:p w:rsidR="00AE4EA8" w:rsidRPr="003A26E3" w:rsidRDefault="00FC1B6D" w:rsidP="00AE4EA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Lenovo </w:t>
            </w:r>
          </w:p>
        </w:tc>
        <w:tc>
          <w:tcPr>
            <w:tcW w:w="720" w:type="dxa"/>
            <w:vAlign w:val="center"/>
          </w:tcPr>
          <w:p w:rsidR="00AE4EA8" w:rsidRPr="003A26E3" w:rsidRDefault="00AE4EA8" w:rsidP="00AE4EA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AE4EA8" w:rsidRPr="00AE4EA8" w:rsidRDefault="00AE4EA8" w:rsidP="00AE4EA8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E4EA8" w:rsidRPr="00D40044" w:rsidRDefault="00057A95">
            <w:pPr>
              <w:rPr>
                <w:sz w:val="20"/>
              </w:rPr>
            </w:pPr>
            <w:r w:rsidRPr="00057A95">
              <w:rPr>
                <w:sz w:val="20"/>
              </w:rPr>
              <w:t>14302019400005</w:t>
            </w:r>
          </w:p>
        </w:tc>
      </w:tr>
      <w:tr w:rsidR="00AE4EA8" w:rsidRPr="00D40044" w:rsidTr="00057A95">
        <w:trPr>
          <w:trHeight w:val="389"/>
        </w:trPr>
        <w:tc>
          <w:tcPr>
            <w:tcW w:w="540" w:type="dxa"/>
            <w:vAlign w:val="center"/>
          </w:tcPr>
          <w:p w:rsidR="00AE4EA8" w:rsidRPr="00D40044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2192" w:type="dxa"/>
          </w:tcPr>
          <w:p w:rsidR="00AE4EA8" w:rsidRPr="00FC1B6D" w:rsidRDefault="00FC1B6D" w:rsidP="00FE0EA0">
            <w:r>
              <w:t xml:space="preserve">Проектор </w:t>
            </w:r>
          </w:p>
        </w:tc>
        <w:tc>
          <w:tcPr>
            <w:tcW w:w="540" w:type="dxa"/>
          </w:tcPr>
          <w:p w:rsidR="00AE4EA8" w:rsidRPr="001B2CBE" w:rsidRDefault="00AE4EA8" w:rsidP="00FE0EA0">
            <w:pPr>
              <w:jc w:val="center"/>
            </w:pPr>
            <w:r>
              <w:t>1</w:t>
            </w:r>
          </w:p>
        </w:tc>
        <w:tc>
          <w:tcPr>
            <w:tcW w:w="2011" w:type="dxa"/>
            <w:vAlign w:val="center"/>
          </w:tcPr>
          <w:p w:rsidR="00AE4EA8" w:rsidRPr="00CE0065" w:rsidRDefault="00FC1B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Hitachi</w:t>
            </w:r>
          </w:p>
        </w:tc>
        <w:tc>
          <w:tcPr>
            <w:tcW w:w="720" w:type="dxa"/>
            <w:vAlign w:val="center"/>
          </w:tcPr>
          <w:p w:rsidR="00AE4EA8" w:rsidRPr="003A26E3" w:rsidRDefault="00AE4EA8" w:rsidP="00AE4EA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AE4EA8" w:rsidRPr="00AE4EA8" w:rsidRDefault="00AE4EA8" w:rsidP="00AE4EA8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E4EA8" w:rsidRPr="00D40044" w:rsidRDefault="00057A95">
            <w:pPr>
              <w:rPr>
                <w:sz w:val="20"/>
              </w:rPr>
            </w:pPr>
            <w:r w:rsidRPr="00057A95">
              <w:rPr>
                <w:sz w:val="20"/>
              </w:rPr>
              <w:t>16369516000174</w:t>
            </w:r>
          </w:p>
        </w:tc>
      </w:tr>
      <w:tr w:rsidR="00AE4EA8" w:rsidRPr="00D40044" w:rsidTr="00057A95">
        <w:trPr>
          <w:trHeight w:val="389"/>
        </w:trPr>
        <w:tc>
          <w:tcPr>
            <w:tcW w:w="540" w:type="dxa"/>
            <w:vAlign w:val="center"/>
          </w:tcPr>
          <w:p w:rsidR="00AE4EA8" w:rsidRPr="00D40044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2192" w:type="dxa"/>
          </w:tcPr>
          <w:p w:rsidR="00AE4EA8" w:rsidRPr="00FC1B6D" w:rsidRDefault="00FC1B6D" w:rsidP="00FE0EA0">
            <w:r>
              <w:t xml:space="preserve">Принтер </w:t>
            </w:r>
          </w:p>
        </w:tc>
        <w:tc>
          <w:tcPr>
            <w:tcW w:w="540" w:type="dxa"/>
          </w:tcPr>
          <w:p w:rsidR="00AE4EA8" w:rsidRPr="001B2CBE" w:rsidRDefault="00FC1B6D" w:rsidP="00FE0EA0">
            <w:pPr>
              <w:jc w:val="center"/>
            </w:pPr>
            <w:r>
              <w:t>1</w:t>
            </w:r>
          </w:p>
        </w:tc>
        <w:tc>
          <w:tcPr>
            <w:tcW w:w="2011" w:type="dxa"/>
            <w:vAlign w:val="center"/>
          </w:tcPr>
          <w:p w:rsidR="00AE4EA8" w:rsidRPr="00CE0065" w:rsidRDefault="00FC1B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Kyosera</w:t>
            </w:r>
          </w:p>
        </w:tc>
        <w:tc>
          <w:tcPr>
            <w:tcW w:w="720" w:type="dxa"/>
            <w:vAlign w:val="center"/>
          </w:tcPr>
          <w:p w:rsidR="00AE4EA8" w:rsidRPr="001B2CBE" w:rsidRDefault="00AE4EA8" w:rsidP="00FF260C">
            <w:pPr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AE4EA8" w:rsidRPr="00AE4EA8" w:rsidRDefault="00AE4EA8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E4EA8" w:rsidRPr="00D40044" w:rsidRDefault="00AE4EA8">
            <w:pPr>
              <w:rPr>
                <w:sz w:val="20"/>
              </w:rPr>
            </w:pPr>
          </w:p>
        </w:tc>
      </w:tr>
      <w:tr w:rsidR="00AE4EA8" w:rsidRPr="00057A95" w:rsidTr="00057A95">
        <w:trPr>
          <w:trHeight w:val="389"/>
        </w:trPr>
        <w:tc>
          <w:tcPr>
            <w:tcW w:w="540" w:type="dxa"/>
            <w:vAlign w:val="center"/>
          </w:tcPr>
          <w:p w:rsidR="00AE4EA8" w:rsidRPr="00D40044" w:rsidRDefault="00AE4EA8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2192" w:type="dxa"/>
          </w:tcPr>
          <w:p w:rsidR="00AE4EA8" w:rsidRPr="00057A95" w:rsidRDefault="00057A95" w:rsidP="00057A95">
            <w:pPr>
              <w:rPr>
                <w:lang w:val="en-US"/>
              </w:rPr>
            </w:pPr>
            <w:r w:rsidRPr="00057A95">
              <w:t>Документ</w:t>
            </w:r>
            <w:r w:rsidRPr="00057A95">
              <w:rPr>
                <w:lang w:val="en-US"/>
              </w:rPr>
              <w:t>-</w:t>
            </w:r>
            <w:r w:rsidRPr="00057A95">
              <w:t>камера</w:t>
            </w:r>
            <w:r w:rsidRPr="00057A95">
              <w:rPr>
                <w:lang w:val="en-US"/>
              </w:rPr>
              <w:t xml:space="preserve"> </w:t>
            </w:r>
          </w:p>
        </w:tc>
        <w:tc>
          <w:tcPr>
            <w:tcW w:w="540" w:type="dxa"/>
          </w:tcPr>
          <w:p w:rsidR="00AE4EA8" w:rsidRPr="00057A95" w:rsidRDefault="00057A95" w:rsidP="00FE0EA0">
            <w:pPr>
              <w:jc w:val="center"/>
            </w:pPr>
            <w:r>
              <w:t>1</w:t>
            </w:r>
          </w:p>
        </w:tc>
        <w:tc>
          <w:tcPr>
            <w:tcW w:w="2011" w:type="dxa"/>
            <w:vAlign w:val="center"/>
          </w:tcPr>
          <w:p w:rsidR="00AE4EA8" w:rsidRPr="00A62B80" w:rsidRDefault="00057A95">
            <w:pPr>
              <w:rPr>
                <w:sz w:val="20"/>
                <w:lang w:val="en-US"/>
              </w:rPr>
            </w:pPr>
            <w:r w:rsidRPr="00057A95">
              <w:rPr>
                <w:lang w:val="en-US"/>
              </w:rPr>
              <w:t>ken-a-vision 7880 Auto Focus Vision Viewer</w:t>
            </w:r>
          </w:p>
        </w:tc>
        <w:tc>
          <w:tcPr>
            <w:tcW w:w="720" w:type="dxa"/>
            <w:vAlign w:val="center"/>
          </w:tcPr>
          <w:p w:rsidR="00AE4EA8" w:rsidRPr="00057A95" w:rsidRDefault="00AE4EA8" w:rsidP="00FF260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AE4EA8" w:rsidRPr="00057A95" w:rsidRDefault="00AE4EA8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AE4EA8" w:rsidRPr="00057A95" w:rsidRDefault="00057A95">
            <w:pPr>
              <w:rPr>
                <w:sz w:val="20"/>
                <w:lang w:val="en-US"/>
              </w:rPr>
            </w:pPr>
            <w:r w:rsidRPr="00057A95">
              <w:rPr>
                <w:sz w:val="20"/>
                <w:lang w:val="en-US"/>
              </w:rPr>
              <w:t>14332235900002</w:t>
            </w:r>
          </w:p>
        </w:tc>
      </w:tr>
    </w:tbl>
    <w:p w:rsidR="000B2F14" w:rsidRPr="00057A95" w:rsidRDefault="000B2F14">
      <w:pPr>
        <w:rPr>
          <w:lang w:val="en-US"/>
        </w:rPr>
      </w:pPr>
    </w:p>
    <w:p w:rsidR="000B2F14" w:rsidRPr="00057A95" w:rsidRDefault="000B2F14">
      <w:pPr>
        <w:rPr>
          <w:lang w:val="en-US"/>
        </w:rPr>
      </w:pPr>
    </w:p>
    <w:p w:rsidR="00A911D3" w:rsidRDefault="00A911D3" w:rsidP="00A911D3">
      <w:pPr>
        <w:jc w:val="center"/>
      </w:pPr>
      <w:r>
        <w:rPr>
          <w:b/>
          <w:caps/>
          <w:sz w:val="32"/>
        </w:rPr>
        <w:t>таблицы и портреты</w:t>
      </w:r>
    </w:p>
    <w:p w:rsidR="00A911D3" w:rsidRDefault="00A911D3"/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53"/>
        <w:gridCol w:w="2126"/>
      </w:tblGrid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07387D">
            <w:pPr>
              <w:ind w:right="-108"/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>№ п/п</w:t>
            </w:r>
          </w:p>
        </w:tc>
        <w:tc>
          <w:tcPr>
            <w:tcW w:w="7153" w:type="dxa"/>
            <w:vAlign w:val="center"/>
          </w:tcPr>
          <w:p w:rsidR="00751A20" w:rsidRPr="001B2CBE" w:rsidRDefault="00751A20" w:rsidP="0007387D">
            <w:pPr>
              <w:jc w:val="center"/>
              <w:rPr>
                <w:b/>
                <w:bCs/>
                <w:sz w:val="20"/>
              </w:rPr>
            </w:pPr>
            <w:r w:rsidRPr="001B2CBE">
              <w:rPr>
                <w:b/>
                <w:bCs/>
                <w:sz w:val="20"/>
              </w:rPr>
              <w:t xml:space="preserve">Название </w:t>
            </w:r>
          </w:p>
        </w:tc>
        <w:tc>
          <w:tcPr>
            <w:tcW w:w="2126" w:type="dxa"/>
            <w:vAlign w:val="center"/>
          </w:tcPr>
          <w:p w:rsidR="00751A20" w:rsidRPr="001B2CBE" w:rsidRDefault="00751A20" w:rsidP="0007387D">
            <w:pPr>
              <w:ind w:right="-108" w:hanging="11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B409E7">
            <w:r w:rsidRPr="001B2CBE">
              <w:t>Таблица «Международная система единиц СИ»</w:t>
            </w:r>
          </w:p>
        </w:tc>
        <w:tc>
          <w:tcPr>
            <w:tcW w:w="2126" w:type="dxa"/>
          </w:tcPr>
          <w:p w:rsidR="00751A20" w:rsidRPr="001B2CBE" w:rsidRDefault="00751A20" w:rsidP="00B409E7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Таблица «Шкала электромагнитных волн»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pPr>
              <w:jc w:val="both"/>
            </w:pPr>
            <w:r w:rsidRPr="001B2CBE">
              <w:t>Таблица «Приставки для образования десятичных кратных и дольных единиц»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89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Таблица «Физические постоянные»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761B12">
            <w:r w:rsidRPr="001B2CBE">
              <w:t>Таблицы «</w:t>
            </w:r>
            <w:r w:rsidR="00761B12">
              <w:t>Химическая таблица Менделеева</w:t>
            </w:r>
            <w:r w:rsidRPr="001B2CBE">
              <w:t>»</w:t>
            </w:r>
          </w:p>
        </w:tc>
        <w:tc>
          <w:tcPr>
            <w:tcW w:w="2126" w:type="dxa"/>
          </w:tcPr>
          <w:p w:rsidR="00751A20" w:rsidRPr="001B2CBE" w:rsidRDefault="00751A20" w:rsidP="00FE0EA0">
            <w:pPr>
              <w:jc w:val="center"/>
            </w:pPr>
            <w:r w:rsidRPr="001B2CBE">
              <w:t>1</w:t>
            </w:r>
          </w:p>
        </w:tc>
      </w:tr>
      <w:tr w:rsidR="00751A20" w:rsidRPr="001B2CBE" w:rsidTr="00751A20">
        <w:trPr>
          <w:trHeight w:val="390"/>
        </w:trPr>
        <w:tc>
          <w:tcPr>
            <w:tcW w:w="540" w:type="dxa"/>
            <w:vAlign w:val="center"/>
          </w:tcPr>
          <w:p w:rsidR="00751A20" w:rsidRPr="001B2CBE" w:rsidRDefault="00751A20" w:rsidP="007F018A">
            <w:pPr>
              <w:numPr>
                <w:ilvl w:val="0"/>
                <w:numId w:val="4"/>
              </w:numPr>
              <w:tabs>
                <w:tab w:val="num" w:pos="0"/>
              </w:tabs>
              <w:ind w:left="0" w:right="-108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153" w:type="dxa"/>
          </w:tcPr>
          <w:p w:rsidR="00751A20" w:rsidRPr="001B2CBE" w:rsidRDefault="00751A20" w:rsidP="00FE0EA0">
            <w:r w:rsidRPr="001B2CBE">
              <w:t>Портреты выдающихся ученых-физиков и астрономов</w:t>
            </w:r>
          </w:p>
        </w:tc>
        <w:tc>
          <w:tcPr>
            <w:tcW w:w="2126" w:type="dxa"/>
          </w:tcPr>
          <w:p w:rsidR="00751A20" w:rsidRPr="001B2CBE" w:rsidRDefault="00412A3D" w:rsidP="00FE0EA0">
            <w:pPr>
              <w:jc w:val="center"/>
            </w:pPr>
            <w:r>
              <w:t>2</w:t>
            </w:r>
          </w:p>
        </w:tc>
      </w:tr>
    </w:tbl>
    <w:p w:rsidR="00A911D3" w:rsidRDefault="00A911D3"/>
    <w:p w:rsidR="00412A3D" w:rsidRDefault="00412A3D" w:rsidP="00654960">
      <w:pPr>
        <w:jc w:val="center"/>
        <w:rPr>
          <w:b/>
          <w:caps/>
          <w:sz w:val="32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860"/>
        <w:gridCol w:w="1296"/>
        <w:gridCol w:w="1896"/>
        <w:gridCol w:w="5599"/>
      </w:tblGrid>
      <w:tr w:rsidR="00412A3D" w:rsidRPr="00412A3D" w:rsidTr="00412A3D">
        <w:trPr>
          <w:trHeight w:val="240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>
            <w:pPr>
              <w:jc w:val="center"/>
              <w:rPr>
                <w:b/>
                <w:bCs/>
              </w:rPr>
            </w:pPr>
            <w:r w:rsidRPr="00412A3D">
              <w:rPr>
                <w:b/>
                <w:bCs/>
              </w:rPr>
              <w:t>ИНВЕНТАРНЫЙ СПИСОК ОБОРУДОВАНИЯ</w:t>
            </w:r>
          </w:p>
        </w:tc>
      </w:tr>
      <w:tr w:rsidR="00412A3D" w:rsidRPr="00412A3D" w:rsidTr="00412A3D">
        <w:trPr>
          <w:trHeight w:val="22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</w:tr>
      <w:tr w:rsidR="00412A3D" w:rsidRPr="00412A3D" w:rsidTr="00412A3D">
        <w:trPr>
          <w:trHeight w:val="22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</w:tr>
      <w:tr w:rsidR="00412A3D" w:rsidRPr="00412A3D" w:rsidTr="00412A3D">
        <w:trPr>
          <w:trHeight w:val="22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A3D" w:rsidRPr="00412A3D" w:rsidRDefault="00412A3D" w:rsidP="00412A3D"/>
        </w:tc>
      </w:tr>
      <w:tr w:rsidR="00412A3D" w:rsidRPr="00412A3D" w:rsidTr="00412A3D">
        <w:trPr>
          <w:trHeight w:val="222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Инвентарная карточка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Инвентарный</w:t>
            </w:r>
            <w:r w:rsidRPr="00412A3D">
              <w:br/>
              <w:t>номер</w:t>
            </w:r>
          </w:p>
        </w:tc>
        <w:tc>
          <w:tcPr>
            <w:tcW w:w="5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Полное наименование объекта</w:t>
            </w:r>
          </w:p>
        </w:tc>
      </w:tr>
      <w:tr w:rsidR="00412A3D" w:rsidRPr="00412A3D" w:rsidTr="00412A3D">
        <w:trPr>
          <w:trHeight w:val="276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номер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дата</w:t>
            </w:r>
          </w:p>
        </w:tc>
        <w:tc>
          <w:tcPr>
            <w:tcW w:w="18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3D" w:rsidRPr="00412A3D" w:rsidRDefault="00412A3D" w:rsidP="00412A3D"/>
        </w:tc>
        <w:tc>
          <w:tcPr>
            <w:tcW w:w="5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3D" w:rsidRPr="00412A3D" w:rsidRDefault="00412A3D" w:rsidP="00412A3D"/>
        </w:tc>
      </w:tr>
      <w:tr w:rsidR="00412A3D" w:rsidRPr="00412A3D" w:rsidTr="00412A3D">
        <w:trPr>
          <w:trHeight w:val="276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3D" w:rsidRPr="00412A3D" w:rsidRDefault="00412A3D" w:rsidP="00412A3D"/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3D" w:rsidRPr="00412A3D" w:rsidRDefault="00412A3D" w:rsidP="00412A3D"/>
        </w:tc>
        <w:tc>
          <w:tcPr>
            <w:tcW w:w="18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3D" w:rsidRPr="00412A3D" w:rsidRDefault="00412A3D" w:rsidP="00412A3D"/>
        </w:tc>
        <w:tc>
          <w:tcPr>
            <w:tcW w:w="5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A3D" w:rsidRPr="00412A3D" w:rsidRDefault="00412A3D" w:rsidP="00412A3D"/>
        </w:tc>
      </w:tr>
      <w:tr w:rsidR="00412A3D" w:rsidRPr="00412A3D" w:rsidTr="00412A3D">
        <w:trPr>
          <w:trHeight w:val="22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Амперметр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Барометр-анероид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Блок питания 24В регулируемый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Ведерко Архимеда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Весы с разновесами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Видеокамера для работы с оптич.приборами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Виртуальные лабораторные работы по физике. 7-9 классы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16369516000142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Вольтметр 6В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Высоковольтный источник 30 кВ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Высоковольтный источник 30 кВ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Высоковольтный источник 30 кВ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Генератор звуковой (0,1Гц-100 кГц)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Гигрометр (психрометр) ВИТ-2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Демонстрационный измерительный прибор универсальный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Демонстрационный измерительный прибор универсальный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16369516000159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16369516000168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Динамометр школьный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Дозиметр бытовой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12В регулируемый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Источник питания ВУ-4М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16369516000189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Калориметр с подогревом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видеофильмов по физике на DVD-дисках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инструментов классных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мультемедийных средств обучения серия "Электронные уроки"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оборудования "ГИА-лаборатория" (стандартный)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оборудования "ГИА-лаборатория" (стандартный)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обучающих программ по физике на CD-дисках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посуды демонстрационной с принадлежностями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Комплект проводов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Компьютер учителя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Магнит U-образный демонстрационный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Магнит полосовой демонстрационный (пара)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Манометр жидкостной демонстрационный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Мультимедийный проектор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16369516000268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16369516000278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"Газовые законы"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141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"ЕГЭ.Молекулярная физика и тернодинамика"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"ЕГЭ.Молекулярная физика и тернодинамика"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"ЕГЭ.Оптика"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"ЕГЭ.Оптика"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"ЕГЭ.Электродинамика"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"ЕГЭ.Электродинамика"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"Волновая ванна"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"Волновая оптика"</w:t>
            </w:r>
          </w:p>
        </w:tc>
      </w:tr>
      <w:tr w:rsidR="00412A3D" w:rsidRPr="00412A3D" w:rsidTr="00412A3D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"Геометрическая оптика" (расширенный комплект)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"Динамика вращательного движения"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"Звуковые колебания и волны"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"Механические явления"</w:t>
            </w:r>
          </w:p>
        </w:tc>
      </w:tr>
      <w:tr w:rsidR="00412A3D" w:rsidRPr="00412A3D" w:rsidTr="00412A3D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"Молекулярная физика и теплрвые явления"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"Полупроводниковые приборы"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"Постоянный ток"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демонстрационный "Электродинамика"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для демонстрации магнитных полей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для демонстрации магнитных полей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для демонстрации магнитных полей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для демонстрации электрических полей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для демонстрации электрических полей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16369516000042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для демонстрации электрических полей</w:t>
            </w:r>
          </w:p>
        </w:tc>
      </w:tr>
      <w:tr w:rsidR="00412A3D" w:rsidRPr="00412A3D" w:rsidTr="00412A3D">
        <w:trPr>
          <w:trHeight w:val="22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173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калометрических тел лаб.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16369516000079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"Механика"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16369516000109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207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16369516000112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"Оптика" расширенный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16369516000089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16369516000097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лабораторный "Электричество"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тел равного объема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тел равной массы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Набор электронных изданий на CDи DVD серии "1С:Школа.Физика"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Насос вакуумный Комовского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14302020100009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241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14302020100018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Ноутбук ученика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Осветитель ВО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Подкатная тумба для хранения нетбуков</w:t>
            </w:r>
          </w:p>
        </w:tc>
      </w:tr>
      <w:tr w:rsidR="00412A3D" w:rsidRPr="00412A3D" w:rsidTr="00412A3D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Прибор для демонстрации атмосферного явления (магдебурские полушария)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16369516000059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Прибор Ленца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Сосуды сообщающиеся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Стакан отливной демонстрационный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Стойка для лотков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16369516000208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Стойка для лотков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Стойка для наборов"ГИА"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16369516000198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Стойка для наборов"ГИА"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Стол для проведения демонстраций (с системой хранения лотков)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Султан электростатический (шелк) пара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Тарелка вакуумная со звонком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демрнстрационный жидкостной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16369516000289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16369516000299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Термометр лаб.100 С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Трубка Ньютона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274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Установка для изучения фотоэффекта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16369516000173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Устройство обратной проекции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16369516000255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 мерный с носиком 100мл ПП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Цилиндры свинцовые со стругом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Цифровой датчик тнапряжения (+/- 25В)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Цифровой датчик тнапряжения (+/- 25В)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Цифровой датчик тока (+/- 2,5А, 250мА)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Цифровой датчик тока (+/- 2,5А, 250мА)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Шар Паскаля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16369516000032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Шар с кольцом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06.09.2012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16369516000003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демонстрационный физический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16369516000228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lastRenderedPageBreak/>
              <w:t>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16369516000247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 лабораторный НР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Штативы изолирующие (пара)</w:t>
            </w:r>
          </w:p>
        </w:tc>
      </w:tr>
      <w:tr w:rsidR="00412A3D" w:rsidRPr="00412A3D" w:rsidTr="00412A3D">
        <w:trPr>
          <w:trHeight w:val="4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315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10.09.2012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pPr>
              <w:jc w:val="center"/>
            </w:pPr>
            <w:r w:rsidRPr="00412A3D">
              <w:t>16369516000061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A3D" w:rsidRPr="00412A3D" w:rsidRDefault="00412A3D" w:rsidP="00412A3D">
            <w:r w:rsidRPr="00412A3D">
              <w:t>Электомагнит разборный (подковообразный)</w:t>
            </w:r>
          </w:p>
        </w:tc>
      </w:tr>
    </w:tbl>
    <w:p w:rsidR="00412A3D" w:rsidRDefault="00412A3D" w:rsidP="00654960">
      <w:pPr>
        <w:jc w:val="center"/>
        <w:rPr>
          <w:b/>
          <w:caps/>
          <w:sz w:val="32"/>
        </w:rPr>
      </w:pPr>
    </w:p>
    <w:p w:rsidR="0092169E" w:rsidRDefault="0092169E"/>
    <w:p w:rsidR="0092169E" w:rsidRDefault="0092169E"/>
    <w:p w:rsidR="0007387D" w:rsidRDefault="0007387D" w:rsidP="0007387D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учебно-методическая литература</w:t>
      </w:r>
    </w:p>
    <w:p w:rsidR="0007387D" w:rsidRDefault="0007387D"/>
    <w:p w:rsidR="0007387D" w:rsidRDefault="0007387D"/>
    <w:tbl>
      <w:tblPr>
        <w:tblW w:w="9819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52"/>
        <w:gridCol w:w="1701"/>
        <w:gridCol w:w="2126"/>
      </w:tblGrid>
      <w:tr w:rsidR="0007387D" w:rsidRPr="001B2CBE" w:rsidTr="00751A20">
        <w:trPr>
          <w:trHeight w:val="390"/>
        </w:trPr>
        <w:tc>
          <w:tcPr>
            <w:tcW w:w="540" w:type="dxa"/>
            <w:vAlign w:val="center"/>
          </w:tcPr>
          <w:p w:rsidR="0007387D" w:rsidRPr="009E3493" w:rsidRDefault="00EE4D7F" w:rsidP="00A911D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7153" w:type="dxa"/>
            <w:gridSpan w:val="2"/>
          </w:tcPr>
          <w:p w:rsidR="0007387D" w:rsidRPr="001F23EB" w:rsidRDefault="0007387D" w:rsidP="0007387D">
            <w:pPr>
              <w:widowControl w:val="0"/>
              <w:autoSpaceDE w:val="0"/>
              <w:autoSpaceDN w:val="0"/>
              <w:adjustRightInd w:val="0"/>
            </w:pPr>
            <w:r>
              <w:t>название</w:t>
            </w:r>
          </w:p>
        </w:tc>
        <w:tc>
          <w:tcPr>
            <w:tcW w:w="2126" w:type="dxa"/>
          </w:tcPr>
          <w:p w:rsidR="0007387D" w:rsidRDefault="0007387D" w:rsidP="0007387D">
            <w:r>
              <w:t>автор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1</w:t>
            </w:r>
          </w:p>
        </w:tc>
        <w:tc>
          <w:tcPr>
            <w:tcW w:w="5452" w:type="dxa"/>
          </w:tcPr>
          <w:p w:rsidR="00E26E5E" w:rsidRPr="001F23EB" w:rsidRDefault="00E26E5E" w:rsidP="00F05D14">
            <w:pPr>
              <w:widowControl w:val="0"/>
              <w:autoSpaceDE w:val="0"/>
              <w:autoSpaceDN w:val="0"/>
              <w:adjustRightInd w:val="0"/>
            </w:pPr>
            <w:r>
              <w:t>Физика7</w:t>
            </w:r>
          </w:p>
        </w:tc>
        <w:tc>
          <w:tcPr>
            <w:tcW w:w="1701" w:type="dxa"/>
            <w:vMerge w:val="restart"/>
            <w:textDirection w:val="btLr"/>
          </w:tcPr>
          <w:p w:rsidR="00E26E5E" w:rsidRPr="00E26E5E" w:rsidRDefault="00E26E5E" w:rsidP="00E26E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26E5E">
              <w:t>учебники</w:t>
            </w:r>
          </w:p>
        </w:tc>
        <w:tc>
          <w:tcPr>
            <w:tcW w:w="2126" w:type="dxa"/>
          </w:tcPr>
          <w:p w:rsidR="00E26E5E" w:rsidRDefault="00E26E5E" w:rsidP="0007387D">
            <w:r>
              <w:t>Перышкин А.В.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4</w:t>
            </w:r>
          </w:p>
        </w:tc>
        <w:tc>
          <w:tcPr>
            <w:tcW w:w="5452" w:type="dxa"/>
          </w:tcPr>
          <w:p w:rsidR="00E26E5E" w:rsidRDefault="00E26E5E" w:rsidP="00F05D14">
            <w:pPr>
              <w:widowControl w:val="0"/>
              <w:autoSpaceDE w:val="0"/>
              <w:autoSpaceDN w:val="0"/>
              <w:adjustRightInd w:val="0"/>
            </w:pPr>
            <w:r>
              <w:t>Физика8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>Перышкин А.В.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5</w:t>
            </w:r>
          </w:p>
        </w:tc>
        <w:tc>
          <w:tcPr>
            <w:tcW w:w="5452" w:type="dxa"/>
          </w:tcPr>
          <w:p w:rsidR="00E26E5E" w:rsidRDefault="00E26E5E" w:rsidP="00F05D14">
            <w:pPr>
              <w:widowControl w:val="0"/>
              <w:autoSpaceDE w:val="0"/>
              <w:autoSpaceDN w:val="0"/>
              <w:adjustRightInd w:val="0"/>
            </w:pPr>
            <w:r>
              <w:t>Физика9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 xml:space="preserve">Перышкин А.В. 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8</w:t>
            </w:r>
          </w:p>
        </w:tc>
        <w:tc>
          <w:tcPr>
            <w:tcW w:w="5452" w:type="dxa"/>
          </w:tcPr>
          <w:p w:rsidR="00E26E5E" w:rsidRDefault="00E26E5E" w:rsidP="00F05D14">
            <w:pPr>
              <w:widowControl w:val="0"/>
              <w:autoSpaceDE w:val="0"/>
              <w:autoSpaceDN w:val="0"/>
              <w:adjustRightInd w:val="0"/>
            </w:pPr>
            <w:r>
              <w:t>Физика10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>Касьянов В.А.</w:t>
            </w:r>
          </w:p>
        </w:tc>
      </w:tr>
      <w:tr w:rsidR="00E26E5E" w:rsidRPr="001B2CBE" w:rsidTr="00E26E5E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11</w:t>
            </w:r>
          </w:p>
        </w:tc>
        <w:tc>
          <w:tcPr>
            <w:tcW w:w="5452" w:type="dxa"/>
          </w:tcPr>
          <w:p w:rsidR="00E26E5E" w:rsidRDefault="00E26E5E" w:rsidP="00F05D14">
            <w:pPr>
              <w:widowControl w:val="0"/>
              <w:autoSpaceDE w:val="0"/>
              <w:autoSpaceDN w:val="0"/>
              <w:adjustRightInd w:val="0"/>
            </w:pPr>
            <w:r>
              <w:t>Физика11</w:t>
            </w:r>
          </w:p>
        </w:tc>
        <w:tc>
          <w:tcPr>
            <w:tcW w:w="1701" w:type="dxa"/>
            <w:vMerge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26E5E" w:rsidRDefault="00E26E5E" w:rsidP="0007387D">
            <w:r>
              <w:t>Касьянов В.А.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13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Сборник задач9-11</w:t>
            </w:r>
          </w:p>
        </w:tc>
        <w:tc>
          <w:tcPr>
            <w:tcW w:w="2126" w:type="dxa"/>
          </w:tcPr>
          <w:p w:rsidR="00E26E5E" w:rsidRDefault="00E26E5E" w:rsidP="0007387D">
            <w:r>
              <w:t>Рымкевич А.П.</w:t>
            </w:r>
          </w:p>
        </w:tc>
      </w:tr>
      <w:tr w:rsidR="00E26E5E" w:rsidRPr="001B2CBE" w:rsidTr="00751A20">
        <w:trPr>
          <w:trHeight w:val="390"/>
        </w:trPr>
        <w:tc>
          <w:tcPr>
            <w:tcW w:w="540" w:type="dxa"/>
            <w:vAlign w:val="center"/>
          </w:tcPr>
          <w:p w:rsidR="00E26E5E" w:rsidRPr="001B2CBE" w:rsidRDefault="00E26E5E" w:rsidP="00F05D14">
            <w:pPr>
              <w:jc w:val="center"/>
            </w:pPr>
            <w:r w:rsidRPr="001B2CBE">
              <w:t>14</w:t>
            </w:r>
          </w:p>
        </w:tc>
        <w:tc>
          <w:tcPr>
            <w:tcW w:w="7153" w:type="dxa"/>
            <w:gridSpan w:val="2"/>
          </w:tcPr>
          <w:p w:rsidR="00E26E5E" w:rsidRDefault="00E26E5E" w:rsidP="0007387D">
            <w:pPr>
              <w:widowControl w:val="0"/>
              <w:autoSpaceDE w:val="0"/>
              <w:autoSpaceDN w:val="0"/>
              <w:adjustRightInd w:val="0"/>
            </w:pPr>
            <w:r>
              <w:t>Сборник задач 7-8</w:t>
            </w:r>
          </w:p>
        </w:tc>
        <w:tc>
          <w:tcPr>
            <w:tcW w:w="2126" w:type="dxa"/>
          </w:tcPr>
          <w:p w:rsidR="00E26E5E" w:rsidRDefault="00E26E5E" w:rsidP="0007387D">
            <w:r>
              <w:t>Лукашик  М.И.</w:t>
            </w:r>
          </w:p>
        </w:tc>
      </w:tr>
    </w:tbl>
    <w:p w:rsidR="008571F5" w:rsidRPr="001B2CBE" w:rsidRDefault="008571F5">
      <w:pPr>
        <w:rPr>
          <w:sz w:val="2"/>
        </w:rPr>
      </w:pPr>
    </w:p>
    <w:p w:rsidR="001337E2" w:rsidRPr="001B2CBE" w:rsidRDefault="008571F5" w:rsidP="001337E2">
      <w:pPr>
        <w:jc w:val="center"/>
      </w:pPr>
      <w:r w:rsidRPr="001B2CBE">
        <w:br w:type="page"/>
      </w:r>
      <w:r w:rsidR="001337E2" w:rsidRPr="001B2CBE">
        <w:lastRenderedPageBreak/>
        <w:t xml:space="preserve"> </w:t>
      </w:r>
    </w:p>
    <w:p w:rsidR="008571F5" w:rsidRPr="001B2CBE" w:rsidRDefault="008571F5">
      <w:pPr>
        <w:rPr>
          <w:sz w:val="2"/>
        </w:rPr>
      </w:pPr>
    </w:p>
    <w:p w:rsidR="00D848AF" w:rsidRDefault="00821375" w:rsidP="00D848AF">
      <w:pPr>
        <w:jc w:val="center"/>
        <w:rPr>
          <w:sz w:val="32"/>
        </w:rPr>
      </w:pPr>
      <w:r>
        <w:rPr>
          <w:sz w:val="32"/>
        </w:rPr>
        <w:t>Оценка деятельности кабинета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3522"/>
        <w:gridCol w:w="1829"/>
      </w:tblGrid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Цель проверки</w:t>
            </w:r>
          </w:p>
        </w:tc>
        <w:tc>
          <w:tcPr>
            <w:tcW w:w="3522" w:type="dxa"/>
          </w:tcPr>
          <w:p w:rsidR="00821375" w:rsidRPr="00883E9C" w:rsidRDefault="00967FAE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Замечания, предложения</w:t>
            </w:r>
          </w:p>
        </w:tc>
        <w:tc>
          <w:tcPr>
            <w:tcW w:w="1829" w:type="dxa"/>
          </w:tcPr>
          <w:p w:rsidR="00821375" w:rsidRPr="00883E9C" w:rsidRDefault="00967FAE" w:rsidP="00883E9C">
            <w:pPr>
              <w:jc w:val="center"/>
              <w:rPr>
                <w:b/>
              </w:rPr>
            </w:pPr>
            <w:r w:rsidRPr="00883E9C">
              <w:rPr>
                <w:b/>
              </w:rPr>
              <w:t>Подпись проверяющего</w:t>
            </w: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967FAE" w:rsidRPr="00883E9C" w:rsidRDefault="00967FAE" w:rsidP="00883E9C">
            <w:pPr>
              <w:jc w:val="center"/>
              <w:rPr>
                <w:sz w:val="32"/>
              </w:rPr>
            </w:pPr>
          </w:p>
        </w:tc>
      </w:tr>
      <w:tr w:rsidR="00883E9C" w:rsidRPr="00883E9C" w:rsidTr="00883E9C">
        <w:tc>
          <w:tcPr>
            <w:tcW w:w="1101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3522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  <w:tc>
          <w:tcPr>
            <w:tcW w:w="1829" w:type="dxa"/>
          </w:tcPr>
          <w:p w:rsidR="00821375" w:rsidRPr="00883E9C" w:rsidRDefault="00821375" w:rsidP="00883E9C">
            <w:pPr>
              <w:jc w:val="center"/>
              <w:rPr>
                <w:sz w:val="32"/>
              </w:rPr>
            </w:pPr>
          </w:p>
        </w:tc>
      </w:tr>
    </w:tbl>
    <w:p w:rsidR="00821375" w:rsidRPr="001B2CBE" w:rsidRDefault="00821375" w:rsidP="00D848AF">
      <w:pPr>
        <w:jc w:val="center"/>
        <w:rPr>
          <w:sz w:val="32"/>
        </w:rPr>
      </w:pPr>
    </w:p>
    <w:p w:rsidR="008571F5" w:rsidRDefault="008571F5">
      <w:pPr>
        <w:pStyle w:val="3"/>
        <w:rPr>
          <w:sz w:val="10"/>
        </w:rPr>
      </w:pPr>
    </w:p>
    <w:p w:rsidR="00D848AF" w:rsidRPr="00D848AF" w:rsidRDefault="00D848AF" w:rsidP="00D848AF"/>
    <w:sectPr w:rsidR="00D848AF" w:rsidRPr="00D848AF" w:rsidSect="0078571C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90EBE"/>
    <w:multiLevelType w:val="singleLevel"/>
    <w:tmpl w:val="7A7EDB3C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450"/>
      </w:pPr>
      <w:rPr>
        <w:rFonts w:hint="default"/>
      </w:rPr>
    </w:lvl>
  </w:abstractNum>
  <w:abstractNum w:abstractNumId="2" w15:restartNumberingAfterBreak="0">
    <w:nsid w:val="05177BD6"/>
    <w:multiLevelType w:val="hybridMultilevel"/>
    <w:tmpl w:val="8578C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508CD"/>
    <w:multiLevelType w:val="hybridMultilevel"/>
    <w:tmpl w:val="B152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7506"/>
    <w:multiLevelType w:val="multilevel"/>
    <w:tmpl w:val="7078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56FFD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F344D"/>
    <w:multiLevelType w:val="hybridMultilevel"/>
    <w:tmpl w:val="2312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33AF8"/>
    <w:multiLevelType w:val="hybridMultilevel"/>
    <w:tmpl w:val="D826A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06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D46F22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4158E7"/>
    <w:multiLevelType w:val="hybridMultilevel"/>
    <w:tmpl w:val="C9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0A66"/>
    <w:multiLevelType w:val="multilevel"/>
    <w:tmpl w:val="770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015A"/>
    <w:multiLevelType w:val="hybridMultilevel"/>
    <w:tmpl w:val="5D329C0A"/>
    <w:lvl w:ilvl="0" w:tplc="FFFFFFFF">
      <w:start w:val="17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C5BC3"/>
    <w:multiLevelType w:val="singleLevel"/>
    <w:tmpl w:val="930CA0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D16088"/>
    <w:multiLevelType w:val="hybridMultilevel"/>
    <w:tmpl w:val="2D08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25A17"/>
    <w:multiLevelType w:val="hybridMultilevel"/>
    <w:tmpl w:val="2EB66C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137E3"/>
    <w:multiLevelType w:val="singleLevel"/>
    <w:tmpl w:val="7F3CB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17" w15:restartNumberingAfterBreak="0">
    <w:nsid w:val="437C3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3932DA6"/>
    <w:multiLevelType w:val="hybridMultilevel"/>
    <w:tmpl w:val="C970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8501D"/>
    <w:multiLevelType w:val="hybridMultilevel"/>
    <w:tmpl w:val="7B6C6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4171E"/>
    <w:multiLevelType w:val="hybridMultilevel"/>
    <w:tmpl w:val="4642CD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86448"/>
    <w:multiLevelType w:val="hybridMultilevel"/>
    <w:tmpl w:val="CEC25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5F4254"/>
    <w:multiLevelType w:val="singleLevel"/>
    <w:tmpl w:val="86D03E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AD73596"/>
    <w:multiLevelType w:val="hybridMultilevel"/>
    <w:tmpl w:val="29B4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82C30"/>
    <w:multiLevelType w:val="hybridMultilevel"/>
    <w:tmpl w:val="FBB87D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26" w15:restartNumberingAfterBreak="0">
    <w:nsid w:val="6A7C7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2B2DC7"/>
    <w:multiLevelType w:val="hybridMultilevel"/>
    <w:tmpl w:val="94E0D2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22B28"/>
    <w:multiLevelType w:val="hybridMultilevel"/>
    <w:tmpl w:val="013E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159A8"/>
    <w:multiLevelType w:val="hybridMultilevel"/>
    <w:tmpl w:val="F2EC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28"/>
  </w:num>
  <w:num w:numId="7">
    <w:abstractNumId w:val="29"/>
  </w:num>
  <w:num w:numId="8">
    <w:abstractNumId w:val="23"/>
  </w:num>
  <w:num w:numId="9">
    <w:abstractNumId w:val="6"/>
  </w:num>
  <w:num w:numId="10">
    <w:abstractNumId w:val="3"/>
  </w:num>
  <w:num w:numId="11">
    <w:abstractNumId w:val="25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2"/>
  </w:num>
  <w:num w:numId="16">
    <w:abstractNumId w:val="11"/>
  </w:num>
  <w:num w:numId="17">
    <w:abstractNumId w:val="19"/>
  </w:num>
  <w:num w:numId="18">
    <w:abstractNumId w:val="7"/>
  </w:num>
  <w:num w:numId="19">
    <w:abstractNumId w:val="22"/>
  </w:num>
  <w:num w:numId="2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9"/>
  </w:num>
  <w:num w:numId="23">
    <w:abstractNumId w:val="13"/>
  </w:num>
  <w:num w:numId="24">
    <w:abstractNumId w:val="5"/>
  </w:num>
  <w:num w:numId="25">
    <w:abstractNumId w:val="26"/>
  </w:num>
  <w:num w:numId="26">
    <w:abstractNumId w:val="1"/>
  </w:num>
  <w:num w:numId="27">
    <w:abstractNumId w:val="18"/>
  </w:num>
  <w:num w:numId="28">
    <w:abstractNumId w:val="10"/>
  </w:num>
  <w:num w:numId="29">
    <w:abstractNumId w:val="2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07"/>
    <w:rsid w:val="0001039A"/>
    <w:rsid w:val="00057A95"/>
    <w:rsid w:val="0007387D"/>
    <w:rsid w:val="000947D3"/>
    <w:rsid w:val="000B2F14"/>
    <w:rsid w:val="000E7ABB"/>
    <w:rsid w:val="000F521B"/>
    <w:rsid w:val="0010281B"/>
    <w:rsid w:val="00103516"/>
    <w:rsid w:val="001337E2"/>
    <w:rsid w:val="00184310"/>
    <w:rsid w:val="001B2CBE"/>
    <w:rsid w:val="001C2BF8"/>
    <w:rsid w:val="001F1A0B"/>
    <w:rsid w:val="00203748"/>
    <w:rsid w:val="00217622"/>
    <w:rsid w:val="002205C5"/>
    <w:rsid w:val="0023663B"/>
    <w:rsid w:val="002704BE"/>
    <w:rsid w:val="002B169D"/>
    <w:rsid w:val="002D58E0"/>
    <w:rsid w:val="002F5773"/>
    <w:rsid w:val="00306417"/>
    <w:rsid w:val="00323BBE"/>
    <w:rsid w:val="00350060"/>
    <w:rsid w:val="00380C38"/>
    <w:rsid w:val="003A26E3"/>
    <w:rsid w:val="003A5B18"/>
    <w:rsid w:val="003A7167"/>
    <w:rsid w:val="003F5EEB"/>
    <w:rsid w:val="00412A3D"/>
    <w:rsid w:val="004702DD"/>
    <w:rsid w:val="004C0A58"/>
    <w:rsid w:val="004C2165"/>
    <w:rsid w:val="00634627"/>
    <w:rsid w:val="00644B9E"/>
    <w:rsid w:val="00654960"/>
    <w:rsid w:val="00671857"/>
    <w:rsid w:val="00672B9F"/>
    <w:rsid w:val="006A1DB0"/>
    <w:rsid w:val="006A1EA2"/>
    <w:rsid w:val="006A2FF9"/>
    <w:rsid w:val="006B10B5"/>
    <w:rsid w:val="0072023D"/>
    <w:rsid w:val="00751A20"/>
    <w:rsid w:val="0075252E"/>
    <w:rsid w:val="00757274"/>
    <w:rsid w:val="00761B12"/>
    <w:rsid w:val="00772F29"/>
    <w:rsid w:val="00773326"/>
    <w:rsid w:val="0078571C"/>
    <w:rsid w:val="007A54A2"/>
    <w:rsid w:val="007C3FBF"/>
    <w:rsid w:val="007F018A"/>
    <w:rsid w:val="00813123"/>
    <w:rsid w:val="00820748"/>
    <w:rsid w:val="00821375"/>
    <w:rsid w:val="00833FB2"/>
    <w:rsid w:val="008571F5"/>
    <w:rsid w:val="00857A57"/>
    <w:rsid w:val="00883E9C"/>
    <w:rsid w:val="00914C2D"/>
    <w:rsid w:val="0092169E"/>
    <w:rsid w:val="00930990"/>
    <w:rsid w:val="00951FE4"/>
    <w:rsid w:val="00964696"/>
    <w:rsid w:val="00967FAE"/>
    <w:rsid w:val="009E1C28"/>
    <w:rsid w:val="009E3493"/>
    <w:rsid w:val="009F688A"/>
    <w:rsid w:val="00A06E3F"/>
    <w:rsid w:val="00A32E33"/>
    <w:rsid w:val="00A62B80"/>
    <w:rsid w:val="00A911D3"/>
    <w:rsid w:val="00AD5F08"/>
    <w:rsid w:val="00AD7A74"/>
    <w:rsid w:val="00AE4EA8"/>
    <w:rsid w:val="00B0303B"/>
    <w:rsid w:val="00B409E7"/>
    <w:rsid w:val="00B46DBB"/>
    <w:rsid w:val="00B94507"/>
    <w:rsid w:val="00BB0AC4"/>
    <w:rsid w:val="00BE768B"/>
    <w:rsid w:val="00C23CAD"/>
    <w:rsid w:val="00C53321"/>
    <w:rsid w:val="00C5606C"/>
    <w:rsid w:val="00C928BD"/>
    <w:rsid w:val="00CA3EF8"/>
    <w:rsid w:val="00CE0065"/>
    <w:rsid w:val="00D15D94"/>
    <w:rsid w:val="00D234B1"/>
    <w:rsid w:val="00D40044"/>
    <w:rsid w:val="00D51111"/>
    <w:rsid w:val="00D848AF"/>
    <w:rsid w:val="00D87509"/>
    <w:rsid w:val="00DE6D76"/>
    <w:rsid w:val="00DF3CAA"/>
    <w:rsid w:val="00E2433C"/>
    <w:rsid w:val="00E26E5E"/>
    <w:rsid w:val="00E31F3D"/>
    <w:rsid w:val="00E57FAB"/>
    <w:rsid w:val="00E87C8E"/>
    <w:rsid w:val="00EA29F0"/>
    <w:rsid w:val="00EB2C45"/>
    <w:rsid w:val="00EE4D7F"/>
    <w:rsid w:val="00F05D14"/>
    <w:rsid w:val="00F61476"/>
    <w:rsid w:val="00F92399"/>
    <w:rsid w:val="00F938BB"/>
    <w:rsid w:val="00FC1B6D"/>
    <w:rsid w:val="00FC44F5"/>
    <w:rsid w:val="00FE0EA0"/>
    <w:rsid w:val="00FF23E7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8DDDC-8D57-45BD-8BE9-741B43B2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48"/>
    <w:rPr>
      <w:sz w:val="24"/>
      <w:szCs w:val="24"/>
    </w:rPr>
  </w:style>
  <w:style w:type="paragraph" w:styleId="1">
    <w:name w:val="heading 1"/>
    <w:basedOn w:val="a"/>
    <w:next w:val="a"/>
    <w:qFormat/>
    <w:rsid w:val="00203748"/>
    <w:pPr>
      <w:keepNext/>
      <w:jc w:val="center"/>
      <w:outlineLvl w:val="0"/>
    </w:pPr>
    <w:rPr>
      <w:b/>
      <w:bCs/>
      <w:caps/>
      <w:sz w:val="44"/>
    </w:rPr>
  </w:style>
  <w:style w:type="paragraph" w:styleId="2">
    <w:name w:val="heading 2"/>
    <w:basedOn w:val="a"/>
    <w:next w:val="a"/>
    <w:qFormat/>
    <w:rsid w:val="00203748"/>
    <w:pPr>
      <w:keepNext/>
      <w:framePr w:hSpace="180" w:wrap="around" w:vAnchor="text" w:hAnchor="page" w:x="3610" w:y="1910"/>
      <w:jc w:val="center"/>
      <w:outlineLvl w:val="1"/>
    </w:pPr>
    <w:rPr>
      <w:i/>
      <w:iCs/>
      <w:sz w:val="32"/>
    </w:rPr>
  </w:style>
  <w:style w:type="paragraph" w:styleId="3">
    <w:name w:val="heading 3"/>
    <w:basedOn w:val="a"/>
    <w:next w:val="a"/>
    <w:qFormat/>
    <w:rsid w:val="00203748"/>
    <w:pPr>
      <w:keepNext/>
      <w:jc w:val="center"/>
      <w:outlineLvl w:val="2"/>
    </w:pPr>
    <w:rPr>
      <w:caps/>
      <w:sz w:val="32"/>
    </w:rPr>
  </w:style>
  <w:style w:type="paragraph" w:styleId="4">
    <w:name w:val="heading 4"/>
    <w:basedOn w:val="a"/>
    <w:next w:val="a"/>
    <w:qFormat/>
    <w:rsid w:val="00203748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03748"/>
    <w:pPr>
      <w:keepNext/>
      <w:ind w:right="-31" w:firstLine="72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3748"/>
    <w:rPr>
      <w:rFonts w:ascii="Journal" w:hAnsi="Journal"/>
      <w:snapToGrid w:val="0"/>
      <w:color w:val="0000FF"/>
      <w:sz w:val="32"/>
    </w:rPr>
  </w:style>
  <w:style w:type="paragraph" w:styleId="a3">
    <w:name w:val="caption"/>
    <w:basedOn w:val="a"/>
    <w:next w:val="a"/>
    <w:qFormat/>
    <w:rsid w:val="00203748"/>
    <w:pPr>
      <w:jc w:val="center"/>
    </w:pPr>
    <w:rPr>
      <w:caps/>
      <w:sz w:val="32"/>
    </w:rPr>
  </w:style>
  <w:style w:type="paragraph" w:styleId="a4">
    <w:name w:val="Normal (Web)"/>
    <w:basedOn w:val="a"/>
    <w:rsid w:val="00B46DBB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qFormat/>
    <w:rsid w:val="00B46DBB"/>
    <w:rPr>
      <w:i/>
      <w:iCs/>
    </w:rPr>
  </w:style>
  <w:style w:type="character" w:styleId="a6">
    <w:name w:val="Strong"/>
    <w:qFormat/>
    <w:rsid w:val="00B46DBB"/>
    <w:rPr>
      <w:b/>
      <w:bCs/>
    </w:rPr>
  </w:style>
  <w:style w:type="table" w:styleId="a7">
    <w:name w:val="Table Grid"/>
    <w:basedOn w:val="a1"/>
    <w:rsid w:val="00785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64696"/>
    <w:pPr>
      <w:autoSpaceDE w:val="0"/>
      <w:autoSpaceDN w:val="0"/>
    </w:pPr>
    <w:rPr>
      <w:b/>
      <w:bCs/>
    </w:rPr>
  </w:style>
  <w:style w:type="character" w:customStyle="1" w:styleId="a9">
    <w:name w:val="Основной текст Знак"/>
    <w:link w:val="a8"/>
    <w:rsid w:val="00964696"/>
    <w:rPr>
      <w:b/>
      <w:bCs/>
      <w:sz w:val="24"/>
      <w:szCs w:val="24"/>
    </w:rPr>
  </w:style>
  <w:style w:type="paragraph" w:styleId="aa">
    <w:name w:val="header"/>
    <w:basedOn w:val="a"/>
    <w:link w:val="ab"/>
    <w:rsid w:val="00964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64696"/>
    <w:rPr>
      <w:sz w:val="24"/>
      <w:szCs w:val="24"/>
    </w:rPr>
  </w:style>
  <w:style w:type="paragraph" w:styleId="ac">
    <w:name w:val="Block Text"/>
    <w:basedOn w:val="a"/>
    <w:rsid w:val="00964696"/>
    <w:pPr>
      <w:ind w:left="113" w:right="113"/>
      <w:jc w:val="center"/>
    </w:pPr>
    <w:rPr>
      <w:sz w:val="20"/>
      <w:szCs w:val="20"/>
    </w:rPr>
  </w:style>
  <w:style w:type="paragraph" w:styleId="ad">
    <w:name w:val="Balloon Text"/>
    <w:basedOn w:val="a"/>
    <w:link w:val="ae"/>
    <w:rsid w:val="0096469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6469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6469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Нижний колонтитул Знак"/>
    <w:link w:val="af"/>
    <w:rsid w:val="00964696"/>
    <w:rPr>
      <w:sz w:val="24"/>
      <w:szCs w:val="24"/>
    </w:rPr>
  </w:style>
  <w:style w:type="paragraph" w:styleId="af1">
    <w:name w:val="Body Text Indent"/>
    <w:basedOn w:val="a"/>
    <w:link w:val="af2"/>
    <w:rsid w:val="006A2FF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A2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FD4B-CC70-43BD-A984-6AA437BE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 № 19</vt:lpstr>
    </vt:vector>
  </TitlesOfParts>
  <Company/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 № 19</dc:title>
  <dc:subject/>
  <dc:creator>Victor</dc:creator>
  <cp:keywords/>
  <cp:lastModifiedBy>РоманКРП</cp:lastModifiedBy>
  <cp:revision>2</cp:revision>
  <cp:lastPrinted>2012-05-12T13:15:00Z</cp:lastPrinted>
  <dcterms:created xsi:type="dcterms:W3CDTF">2018-02-03T06:15:00Z</dcterms:created>
  <dcterms:modified xsi:type="dcterms:W3CDTF">2018-02-03T06:15:00Z</dcterms:modified>
</cp:coreProperties>
</file>