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68" w:rsidRPr="00553A11" w:rsidRDefault="00553A11" w:rsidP="00553A11">
      <w:pPr>
        <w:spacing w:after="0"/>
        <w:jc w:val="both"/>
        <w:rPr>
          <w:rFonts w:ascii="Times New Roman" w:hAnsi="Times New Roman" w:cs="Times New Roman"/>
        </w:rPr>
      </w:pPr>
      <w:r w:rsidRPr="00553A11">
        <w:rPr>
          <w:rFonts w:ascii="Times New Roman" w:hAnsi="Times New Roman" w:cs="Times New Roman"/>
        </w:rPr>
        <w:t xml:space="preserve">Одной из основных задач родителей является охрана жизни и здоровья детей. Напоминаем о недопущении нахождения малолетних детей возле оконных проемов без </w:t>
      </w:r>
      <w:proofErr w:type="gramStart"/>
      <w:r w:rsidRPr="00553A11">
        <w:rPr>
          <w:rFonts w:ascii="Times New Roman" w:hAnsi="Times New Roman" w:cs="Times New Roman"/>
        </w:rPr>
        <w:t>контроля  со</w:t>
      </w:r>
      <w:proofErr w:type="gramEnd"/>
      <w:r w:rsidRPr="00553A11">
        <w:rPr>
          <w:rFonts w:ascii="Times New Roman" w:hAnsi="Times New Roman" w:cs="Times New Roman"/>
        </w:rPr>
        <w:t xml:space="preserve"> стороны взрослых лиц.</w:t>
      </w:r>
    </w:p>
    <w:tbl>
      <w:tblPr>
        <w:tblW w:w="96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4"/>
      </w:tblGrid>
      <w:tr w:rsidR="00553A11" w:rsidRPr="00553A11" w:rsidTr="00553A11">
        <w:trPr>
          <w:trHeight w:val="260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A11" w:rsidRPr="00553A11" w:rsidRDefault="00553A11" w:rsidP="0055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553A11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 Будьте бдительны!</w:t>
            </w:r>
          </w:p>
        </w:tc>
      </w:tr>
    </w:tbl>
    <w:p w:rsidR="00553A11" w:rsidRPr="00553A11" w:rsidRDefault="00553A11" w:rsidP="0055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   </w:t>
      </w:r>
      <w:r w:rsidRPr="00553A11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   </w:t>
      </w:r>
    </w:p>
    <w:p w:rsidR="00553A11" w:rsidRPr="00553A11" w:rsidRDefault="00553A11" w:rsidP="0055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Рекомендации родителям: «Угроза выпадения ребенка из окна»</w:t>
      </w:r>
    </w:p>
    <w:p w:rsidR="00553A11" w:rsidRPr="00553A11" w:rsidRDefault="00553A11" w:rsidP="00553A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Не оставлять окна открытыми, если дома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553A11" w:rsidRPr="00553A11" w:rsidRDefault="00553A11" w:rsidP="00553A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553A11" w:rsidRPr="00553A11" w:rsidRDefault="00553A11" w:rsidP="00553A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553A11" w:rsidRPr="00553A11" w:rsidRDefault="00553A11" w:rsidP="00553A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Не ставить мебель поблизости к окнам, чтобы ребёнок не взобрался на подоконник и не упал вниз.</w:t>
      </w:r>
    </w:p>
    <w:p w:rsidR="00553A11" w:rsidRPr="00553A11" w:rsidRDefault="00553A11" w:rsidP="00553A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553A11" w:rsidRPr="00553A11" w:rsidRDefault="00553A11" w:rsidP="00553A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553A11" w:rsidRPr="00553A11" w:rsidRDefault="00553A11" w:rsidP="00553A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553A11" w:rsidRPr="00553A11" w:rsidRDefault="00553A11" w:rsidP="00553A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Тщательно подобрать аксессуары на окна для детской комнаты. В частности, средства защиты от солнца,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553A11" w:rsidRPr="00553A11" w:rsidRDefault="00553A11" w:rsidP="00553A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553A11" w:rsidRPr="00553A11" w:rsidRDefault="00553A11" w:rsidP="00553A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553A11" w:rsidRPr="00553A11" w:rsidRDefault="00553A11" w:rsidP="0055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 </w:t>
      </w:r>
      <w:r w:rsidRPr="00553A11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Уважаемые родители, гораздо спокойнее и безопаснее, по возможности, не оставлять маленького ребёнка одного, а брать с собой.</w:t>
      </w:r>
    </w:p>
    <w:p w:rsidR="00553A11" w:rsidRPr="00553A11" w:rsidRDefault="00553A11" w:rsidP="0055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553A1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    Важно не только оберегать детей от опасностей, но и формировать представление о наиболее опасных ситуациях, о необходимости соблюдения мер предосторожности, прививать им навыки безопасного поведения и действий.</w:t>
      </w:r>
    </w:p>
    <w:p w:rsidR="00553A11" w:rsidRPr="00553A11" w:rsidRDefault="00553A11" w:rsidP="00553A11">
      <w:pPr>
        <w:pStyle w:val="a3"/>
        <w:shd w:val="clear" w:color="auto" w:fill="FFFFFF"/>
        <w:spacing w:before="0" w:beforeAutospacing="0" w:after="300" w:afterAutospacing="0"/>
        <w:jc w:val="center"/>
        <w:rPr>
          <w:color w:val="353434"/>
        </w:rPr>
      </w:pPr>
      <w:r w:rsidRPr="00553A11">
        <w:rPr>
          <w:rStyle w:val="a4"/>
          <w:color w:val="353434"/>
        </w:rPr>
        <w:t>Уважаемые родители, мы в ответе за безопасность детей.</w:t>
      </w:r>
    </w:p>
    <w:p w:rsidR="00553A11" w:rsidRDefault="00553A11" w:rsidP="00553A11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4"/>
          <w:color w:val="353434"/>
        </w:rPr>
      </w:pPr>
      <w:r w:rsidRPr="00553A11">
        <w:rPr>
          <w:rStyle w:val="a4"/>
          <w:color w:val="353434"/>
        </w:rPr>
        <w:t xml:space="preserve">Безопасность жизни ребенка и охрана его здоровья – наша главная задача! </w:t>
      </w:r>
    </w:p>
    <w:p w:rsidR="00553A11" w:rsidRPr="00553A11" w:rsidRDefault="00553A11" w:rsidP="00553A11">
      <w:pPr>
        <w:pStyle w:val="a3"/>
        <w:shd w:val="clear" w:color="auto" w:fill="FFFFFF"/>
        <w:spacing w:before="0" w:beforeAutospacing="0" w:after="300" w:afterAutospacing="0"/>
        <w:jc w:val="center"/>
        <w:rPr>
          <w:color w:val="353434"/>
        </w:rPr>
      </w:pPr>
      <w:bookmarkStart w:id="0" w:name="_GoBack"/>
      <w:bookmarkEnd w:id="0"/>
      <w:r w:rsidRPr="00553A11">
        <w:rPr>
          <w:rStyle w:val="a4"/>
          <w:color w:val="353434"/>
        </w:rPr>
        <w:t>Нет ничего важнее!</w:t>
      </w:r>
    </w:p>
    <w:p w:rsidR="00553A11" w:rsidRPr="00553A11" w:rsidRDefault="00553A11" w:rsidP="00553A11">
      <w:pPr>
        <w:pStyle w:val="a3"/>
        <w:shd w:val="clear" w:color="auto" w:fill="FFFFFF"/>
        <w:spacing w:before="0" w:beforeAutospacing="0" w:after="300" w:afterAutospacing="0"/>
        <w:jc w:val="center"/>
        <w:rPr>
          <w:color w:val="353434"/>
        </w:rPr>
      </w:pPr>
      <w:r w:rsidRPr="00553A11">
        <w:rPr>
          <w:rStyle w:val="a4"/>
          <w:color w:val="353434"/>
        </w:rPr>
        <w:t>Вместе сохраним здоровье детей!</w:t>
      </w:r>
    </w:p>
    <w:p w:rsidR="00553A11" w:rsidRPr="00553A11" w:rsidRDefault="00553A11" w:rsidP="0055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</w:p>
    <w:p w:rsidR="00553A11" w:rsidRPr="00553A11" w:rsidRDefault="00553A11" w:rsidP="00553A11">
      <w:pPr>
        <w:spacing w:after="0"/>
        <w:jc w:val="both"/>
        <w:rPr>
          <w:rFonts w:ascii="Times New Roman" w:hAnsi="Times New Roman" w:cs="Times New Roman"/>
        </w:rPr>
      </w:pPr>
    </w:p>
    <w:sectPr w:rsidR="00553A11" w:rsidRPr="0055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72DA4"/>
    <w:multiLevelType w:val="multilevel"/>
    <w:tmpl w:val="310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B4"/>
    <w:rsid w:val="00036684"/>
    <w:rsid w:val="001D5FD7"/>
    <w:rsid w:val="00553A11"/>
    <w:rsid w:val="00E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A182"/>
  <w15:chartTrackingRefBased/>
  <w15:docId w15:val="{23EBAE27-D847-4F81-9D85-AC983069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Геннадьевна</dc:creator>
  <cp:keywords/>
  <dc:description/>
  <cp:lastModifiedBy>Михеева Ольга Геннадьевна</cp:lastModifiedBy>
  <cp:revision>3</cp:revision>
  <dcterms:created xsi:type="dcterms:W3CDTF">2022-07-07T05:38:00Z</dcterms:created>
  <dcterms:modified xsi:type="dcterms:W3CDTF">2022-07-07T05:41:00Z</dcterms:modified>
</cp:coreProperties>
</file>